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text" w:horzAnchor="margin" w:tblpY="-801"/>
        <w:tblW w:w="9450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E92498" w:rsidRPr="00B23A32" w14:paraId="09A8C7BB" w14:textId="77777777" w:rsidTr="00E92498">
        <w:tc>
          <w:tcPr>
            <w:tcW w:w="9450" w:type="dxa"/>
            <w:shd w:val="clear" w:color="auto" w:fill="auto"/>
          </w:tcPr>
          <w:p w14:paraId="28DF1F4E" w14:textId="77777777" w:rsidR="00E92498" w:rsidRPr="00B23A32" w:rsidRDefault="00E92498" w:rsidP="00E924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18729388"/>
            <w:bookmarkStart w:id="1" w:name="_Hlk23420189"/>
            <w:bookmarkStart w:id="2" w:name="_Hlk152316979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แบบฟอร์มสมัครประเภทขยายผลมาตรฐานการบริการ</w:t>
            </w:r>
          </w:p>
          <w:p w14:paraId="12C0CDED" w14:textId="77777777" w:rsidR="00E92498" w:rsidRPr="00B23A32" w:rsidRDefault="00E92498" w:rsidP="00E924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(โปรดกรอกแบบฟอร์มนี้ในระบบรับสมัครรางวัลเลิศรัฐ ประจำปี 256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2498" w:rsidRPr="00B23A32" w14:paraId="2FA66FD3" w14:textId="77777777" w:rsidTr="00E92498">
        <w:tc>
          <w:tcPr>
            <w:tcW w:w="9450" w:type="dxa"/>
            <w:shd w:val="clear" w:color="auto" w:fill="auto"/>
          </w:tcPr>
          <w:p w14:paraId="2B03011D" w14:textId="77777777" w:rsidR="00E92498" w:rsidRPr="00B23A32" w:rsidRDefault="00E92498" w:rsidP="00E92498">
            <w:pPr>
              <w:spacing w:after="0" w:line="240" w:lineRule="auto"/>
              <w:ind w:right="251" w:hanging="18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23A32">
              <w:rPr>
                <w:rFonts w:ascii="TH SarabunPSK" w:hAnsi="TH SarabunPSK" w:cs="TH SarabunPSK"/>
                <w:spacing w:val="-12"/>
                <w:sz w:val="32"/>
                <w:szCs w:val="32"/>
              </w:rPr>
              <w:t>)</w:t>
            </w:r>
          </w:p>
          <w:p w14:paraId="2D4E8782" w14:textId="77777777" w:rsidR="00E92498" w:rsidRPr="00B23A32" w:rsidRDefault="00E92498" w:rsidP="00E92498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ผลงานต้นแบบเป็นผลงานที่เคยได้รับรางวัลบริการภาครัฐ ระดับ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“ดี” หรือ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</w:rPr>
              <w:t>“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ดีเด่น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”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ไม่เกิน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5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ปี (ปี </w:t>
            </w:r>
            <w:r w:rsidRPr="00B23A32">
              <w:rPr>
                <w:rFonts w:ascii="TH SarabunPSK" w:hAnsi="TH SarabunPSK" w:cs="TH SarabunPSK"/>
                <w:spacing w:val="-14"/>
                <w:sz w:val="32"/>
                <w:szCs w:val="32"/>
              </w:rPr>
              <w:t>2563 – 2567)</w:t>
            </w:r>
          </w:p>
          <w:p w14:paraId="38B15520" w14:textId="77777777" w:rsidR="00E92498" w:rsidRPr="00B23A32" w:rsidRDefault="00E92498" w:rsidP="00E92498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“ดีเด่น” ชื่อผลงาน....................................................................................................................</w:t>
            </w:r>
          </w:p>
          <w:p w14:paraId="061B90BC" w14:textId="77777777" w:rsidR="00E92498" w:rsidRPr="00B23A32" w:rsidRDefault="00E92498" w:rsidP="00E92498">
            <w:pPr>
              <w:pStyle w:val="a7"/>
              <w:spacing w:after="0" w:line="240" w:lineRule="auto"/>
              <w:ind w:left="742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หน่วยงานเจ้าของผลงาน.......................................................................................................................   </w:t>
            </w:r>
          </w:p>
          <w:p w14:paraId="6A8C232F" w14:textId="77777777" w:rsidR="00E92498" w:rsidRPr="00B23A32" w:rsidRDefault="00E92498" w:rsidP="00E92498">
            <w:pPr>
              <w:pStyle w:val="a7"/>
              <w:spacing w:after="0" w:line="240" w:lineRule="auto"/>
              <w:ind w:left="743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ประเภทรางวัล............................................................... ปีที่ได้รับรางวัล............................................</w:t>
            </w:r>
          </w:p>
          <w:p w14:paraId="1D2EA655" w14:textId="77777777" w:rsidR="00E92498" w:rsidRPr="00B23A32" w:rsidRDefault="00E92498" w:rsidP="00E92498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“ดี” ชื่อผลงาน..........................................................................................................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21AFBFB5" w14:textId="77777777" w:rsidR="00E92498" w:rsidRPr="00B23A32" w:rsidRDefault="00E92498" w:rsidP="00E92498">
            <w:pPr>
              <w:pStyle w:val="a7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หน่วยงานเจ้าของผลงาน.......................................................................................................................</w:t>
            </w:r>
          </w:p>
          <w:p w14:paraId="6E5A3866" w14:textId="77777777" w:rsidR="00E92498" w:rsidRPr="00B23A32" w:rsidRDefault="00E92498" w:rsidP="00E92498">
            <w:pPr>
              <w:pStyle w:val="1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ประเภทรางวัล............................................................... ปีที่ได้รับรางวัล.............................................</w:t>
            </w:r>
          </w:p>
          <w:p w14:paraId="1632A35C" w14:textId="77777777" w:rsidR="00E92498" w:rsidRPr="00E92498" w:rsidRDefault="00E92498" w:rsidP="00E92498">
            <w:pPr>
              <w:pStyle w:val="a7"/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FB1AF1B" w14:textId="77777777" w:rsidR="00E92498" w:rsidRPr="00B23A32" w:rsidRDefault="00E92498" w:rsidP="00E92498">
            <w:pPr>
              <w:pStyle w:val="1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มีการขยายผลตามเงื่อนไขการพิจารณาขอรับรางวัล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รูปแบบเท่านั้น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E975881" w14:textId="77777777" w:rsidR="00E92498" w:rsidRPr="00B23A32" w:rsidRDefault="00E92498" w:rsidP="00E92498">
            <w:pPr>
              <w:tabs>
                <w:tab w:val="left" w:pos="1843"/>
                <w:tab w:val="left" w:pos="2322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นำผลงานต้นแบบไปขยายผลการให้บริการไปยังหน่วยบริการสาขา/พื้นที่ภายใต้สังกัดของหน่วยงานผู้สมัคร ไม่น้อยกว่าร้อยละ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ชาชนต้องได้รับการบริการที่ดีมีคุณภาพและประสิทธิภาพอย่างเป็นรูปธรรมในแต่ละแห่งไม่น้อยกว่า 1 ปี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ในวันที่ปิดรับสมัคร)</w:t>
            </w:r>
          </w:p>
          <w:p w14:paraId="1F2B2176" w14:textId="77777777" w:rsidR="00E92498" w:rsidRPr="00B23A32" w:rsidRDefault="00E92498" w:rsidP="00E92498">
            <w:pPr>
              <w:pStyle w:val="1"/>
              <w:numPr>
                <w:ilvl w:val="0"/>
                <w:numId w:val="1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เริ่มขยายผล เมื่อ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วัน/เดือน/)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  <w:p w14:paraId="54AF621D" w14:textId="77777777" w:rsidR="00E92498" w:rsidRPr="00B23A32" w:rsidRDefault="00E92498" w:rsidP="00E92498">
            <w:pPr>
              <w:tabs>
                <w:tab w:val="left" w:pos="1843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เป็นการนำผลงานต้นแบบมาต่อยอดขยายผลในเชิงคุณภาพ เพื่อเพิ่มประสิทธิภาพในการให้บริการที่ดีขึ้นจากเดิมอย่างเป็นที่ประจักษ์ โดยประชาชนต้องได้รับการบริการที่ดีมีคุณภาพและประสิทธิภาพอย่างเป็นรูปธรรม  ในแต่ละแห่งไม่น้อยกว่า </w:t>
            </w: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ปี</w:t>
            </w: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ในวันที่ปิดรับสมัคร)</w:t>
            </w:r>
          </w:p>
          <w:p w14:paraId="6753DFDA" w14:textId="77777777" w:rsidR="00E92498" w:rsidRPr="00B23A32" w:rsidRDefault="00E92498" w:rsidP="00E92498">
            <w:pPr>
              <w:pStyle w:val="1"/>
              <w:numPr>
                <w:ilvl w:val="0"/>
                <w:numId w:val="1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เริ่มขยายผล เมื่อ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วัน/เดือน/ปี)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14:paraId="17BFAEED" w14:textId="77777777" w:rsidR="00E92498" w:rsidRPr="00B23A32" w:rsidRDefault="00E92498" w:rsidP="00E92498">
            <w:pPr>
              <w:pStyle w:val="a7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0D1E33" w14:textId="77777777" w:rsidR="003D6484" w:rsidRPr="00B23A32" w:rsidRDefault="003D6484" w:rsidP="00E04C83">
      <w:pPr>
        <w:spacing w:before="12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8796701"/>
      <w:bookmarkEnd w:id="0"/>
      <w:bookmarkEnd w:id="1"/>
    </w:p>
    <w:p w14:paraId="789BC37F" w14:textId="77777777" w:rsidR="00E04C83" w:rsidRPr="00B23A32" w:rsidRDefault="00E04C83" w:rsidP="00E04C83">
      <w:pP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ข้อมูลของหน่วยงานที่สมัครขอรับรางวัล</w:t>
      </w:r>
    </w:p>
    <w:p w14:paraId="0AA7D108" w14:textId="77777777" w:rsidR="00E04C83" w:rsidRPr="00B23A32" w:rsidRDefault="00E04C83">
      <w:pPr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284" w:right="-224" w:hanging="28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ชื่อหน่วยงานที่สมัครขอรับรางวัล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0AD6FA" w14:textId="77777777" w:rsidR="00E04C83" w:rsidRPr="00B23A32" w:rsidRDefault="00E04C83" w:rsidP="00E04C83">
      <w:pPr>
        <w:autoSpaceDE w:val="0"/>
        <w:autoSpaceDN w:val="0"/>
        <w:adjustRightInd w:val="0"/>
        <w:spacing w:after="0" w:line="240" w:lineRule="auto"/>
        <w:ind w:left="1008" w:firstLine="115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23A32">
        <w:rPr>
          <w:rFonts w:ascii="TH SarabunPSK" w:hAnsi="TH SarabunPSK" w:cs="TH SarabunPSK"/>
          <w:sz w:val="32"/>
          <w:szCs w:val="32"/>
        </w:rPr>
        <w:t>(</w:t>
      </w:r>
      <w:r w:rsidRPr="00B23A32">
        <w:rPr>
          <w:rFonts w:ascii="TH SarabunPSK" w:hAnsi="TH SarabunPSK" w:cs="TH SarabunPSK"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B23A32">
        <w:rPr>
          <w:rFonts w:ascii="TH SarabunPSK" w:hAnsi="TH SarabunPSK" w:cs="TH SarabunPSK"/>
          <w:sz w:val="32"/>
          <w:szCs w:val="32"/>
        </w:rPr>
        <w:t>)</w:t>
      </w:r>
    </w:p>
    <w:p w14:paraId="31E62211" w14:textId="77777777" w:rsidR="00E04C83" w:rsidRPr="00B23A32" w:rsidRDefault="00E04C83">
      <w:pPr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9FB16A" w14:textId="04E24AE0" w:rsidR="00E04C83" w:rsidRPr="00B23A32" w:rsidRDefault="00E04C83">
      <w:pPr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662A3E" w14:textId="77777777" w:rsidR="00E04C83" w:rsidRPr="00B23A32" w:rsidRDefault="00E04C83">
      <w:pPr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B23A32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216F543B" w14:textId="77777777" w:rsidR="00E04C83" w:rsidRPr="00B23A32" w:rsidRDefault="00E04C83" w:rsidP="00E04C83">
      <w:pPr>
        <w:spacing w:before="120" w:after="0" w:line="240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4.1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FF2EC1" w14:textId="77777777" w:rsidR="00E04C83" w:rsidRPr="00B23A32" w:rsidRDefault="00E04C83" w:rsidP="00E04C83">
      <w:pPr>
        <w:spacing w:before="120" w:after="0" w:line="240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B17B5A" w14:textId="77777777" w:rsidR="00E04C83" w:rsidRPr="00B23A32" w:rsidRDefault="00E04C83" w:rsidP="00E04C83">
      <w:pPr>
        <w:spacing w:before="120" w:after="0" w:line="240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lastRenderedPageBreak/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>กอง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D61259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8AB454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34C5BE" w14:textId="77777777" w:rsidR="00E04C83" w:rsidRPr="00B23A32" w:rsidRDefault="00E04C83" w:rsidP="00E04C83">
      <w:pPr>
        <w:spacing w:before="240" w:after="0" w:line="240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>4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.2 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92F1F2" w14:textId="77777777" w:rsidR="00E04C83" w:rsidRPr="00B23A32" w:rsidRDefault="00E04C83" w:rsidP="00E04C83">
      <w:pPr>
        <w:spacing w:before="120" w:after="0" w:line="240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58CEA6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FC61D7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2C6A80" w14:textId="4D7CCB01" w:rsidR="00E04C83" w:rsidRPr="00B23A32" w:rsidRDefault="00E04C83" w:rsidP="008F7C85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F186F0" w14:textId="10094F12" w:rsidR="00E04C83" w:rsidRPr="00B23A32" w:rsidRDefault="00E04C83" w:rsidP="003D6484">
      <w:pPr>
        <w:spacing w:before="12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โดยเฉพาะ </w:t>
      </w: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</w:p>
    <w:tbl>
      <w:tblPr>
        <w:tblStyle w:val="ac"/>
        <w:tblW w:w="9450" w:type="dxa"/>
        <w:tblInd w:w="-2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B23A32" w:rsidRPr="00B23A32" w14:paraId="7E2ABDBF" w14:textId="77777777" w:rsidTr="003D4F5C">
        <w:tc>
          <w:tcPr>
            <w:tcW w:w="9450" w:type="dxa"/>
            <w:shd w:val="clear" w:color="auto" w:fill="99CCFF"/>
          </w:tcPr>
          <w:p w14:paraId="12270656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46586196" w14:textId="77777777" w:rsidTr="003D4F5C">
        <w:tc>
          <w:tcPr>
            <w:tcW w:w="9450" w:type="dxa"/>
            <w:shd w:val="clear" w:color="auto" w:fill="auto"/>
          </w:tcPr>
          <w:p w14:paraId="48BE448B" w14:textId="0178B92B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โปรดสรุปผลการดำเนินการในภาพรวม 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(โปรดกรอกส่วนนี้ในระบบรับสมัครรางวัลเลิศรัฐ ประจำปี 256</w:t>
            </w:r>
            <w:r w:rsidR="00943DD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8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47A49035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3D1D7E" w14:textId="77777777" w:rsidR="00E04C83" w:rsidRPr="00B23A32" w:rsidRDefault="00E04C83" w:rsidP="00E04C83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A13541" w14:textId="0A3717D4" w:rsidR="00E04C83" w:rsidRPr="00B23A32" w:rsidRDefault="00E04C83" w:rsidP="00E04C83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อธิบายกระบวนการและขั้นตอน จุดเด่น ในการให้บริการของผลงานที่เคยได้รับรางวัล (ผลงานต้นแบบ) (ความยาวต้องไม่เกิน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2,000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ตัวอักษร) </w:t>
      </w:r>
    </w:p>
    <w:p w14:paraId="429FCAC4" w14:textId="463C98C3" w:rsidR="003D6484" w:rsidRPr="00B23A32" w:rsidRDefault="00E04C83" w:rsidP="006F3A1F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A39011A" w14:textId="35F0BF68" w:rsidR="00E04C83" w:rsidRPr="00B23A32" w:rsidRDefault="00E04C83" w:rsidP="00E04C8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3A3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ที่มา/สาเหตุ/ความจำเป็นในการขยายผลงาน</w:t>
      </w:r>
      <w:r w:rsidRPr="00B23A3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และบทบาทในการดำเนินการของหน่วยงานที่รับผิดชอบผลงาน</w:t>
      </w:r>
      <w:r w:rsidRPr="00B23A3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และหน่วยงานต้นสังกัด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2,000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ตัวอักษร)</w:t>
      </w:r>
    </w:p>
    <w:p w14:paraId="67EC073A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4DE3288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B456BEA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149C80C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B74417C" w14:textId="0F6467E3" w:rsidR="00E92498" w:rsidRDefault="00E04C83" w:rsidP="00B45BA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A66E6E2" w14:textId="77777777" w:rsidR="00B45BA3" w:rsidRDefault="00B45BA3" w:rsidP="00B45B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F53643" w14:textId="77777777" w:rsidR="00B45BA3" w:rsidRDefault="00B45BA3" w:rsidP="00B45B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4F9932" w14:textId="77777777" w:rsidR="00B45BA3" w:rsidRPr="00B45BA3" w:rsidRDefault="00B45BA3" w:rsidP="00B45BA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2165007" w14:textId="181F14F9" w:rsidR="00E04C83" w:rsidRPr="00B23A32" w:rsidRDefault="00E04C83" w:rsidP="00E04C8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23A3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วิธีการและรูปแบบการให้บริการของผลงาน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6D08EFB6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AE10AC9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3E84E69" w14:textId="37E0A2D9" w:rsidR="00B23A32" w:rsidRPr="00E92498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D179956" w14:textId="425B4DB2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ผลผลิตและผลลัพธ์จากการดำเนินการขยายผล (ความยาวต้องไม่เกิน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ตัวอักษร) </w:t>
      </w:r>
    </w:p>
    <w:p w14:paraId="0D626CC2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3F31357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F39A14E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4CCD197" w14:textId="77777777" w:rsidR="003D6484" w:rsidRPr="00B23A32" w:rsidRDefault="003D6484" w:rsidP="00E04C8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AD08FE" w14:textId="48043057" w:rsidR="003D6484" w:rsidRPr="00B23A32" w:rsidRDefault="00B23A32" w:rsidP="003D6484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. Link YouTube (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988D89E" w14:textId="77777777" w:rsidR="003D6484" w:rsidRDefault="003D6484" w:rsidP="003D6484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154F2FF4" w14:textId="370CA06C" w:rsidR="00E04C83" w:rsidRPr="00B23A32" w:rsidRDefault="00E04C83" w:rsidP="00E04C83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(โปรดกรอกส่วนนี้ในระบบรับสมัครรางวัลเลิศรัฐ ประจำปี 256</w:t>
      </w:r>
      <w:r w:rsidR="00943DDF" w:rsidRPr="00B23A32">
        <w:rPr>
          <w:rFonts w:ascii="TH SarabunPSK" w:hAnsi="TH SarabunPSK" w:cs="TH SarabunPSK"/>
          <w:b/>
          <w:bCs/>
          <w:i/>
          <w:iCs/>
          <w:sz w:val="32"/>
          <w:szCs w:val="32"/>
        </w:rPr>
        <w:t>8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Style w:val="ac"/>
        <w:tblW w:w="9445" w:type="dxa"/>
        <w:tblLook w:val="04A0" w:firstRow="1" w:lastRow="0" w:firstColumn="1" w:lastColumn="0" w:noHBand="0" w:noVBand="1"/>
      </w:tblPr>
      <w:tblGrid>
        <w:gridCol w:w="5524"/>
        <w:gridCol w:w="3921"/>
      </w:tblGrid>
      <w:tr w:rsidR="00B23A32" w:rsidRPr="00B23A32" w14:paraId="0FB13745" w14:textId="77777777" w:rsidTr="003D4F5C">
        <w:trPr>
          <w:trHeight w:val="20"/>
          <w:tblHeader/>
        </w:trPr>
        <w:tc>
          <w:tcPr>
            <w:tcW w:w="9445" w:type="dxa"/>
            <w:gridSpan w:val="2"/>
            <w:shd w:val="clear" w:color="auto" w:fill="9999FF"/>
          </w:tcPr>
          <w:p w14:paraId="19EF62E2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" w:name="_Hlk90627603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แบบฟอร์มสมัครประเภทขยายผลมาตรฐานการบริการ</w:t>
            </w:r>
          </w:p>
        </w:tc>
      </w:tr>
      <w:tr w:rsidR="00B23A32" w:rsidRPr="00B23A32" w14:paraId="6C2B951F" w14:textId="77777777" w:rsidTr="003D4F5C">
        <w:trPr>
          <w:trHeight w:val="20"/>
          <w:tblHeader/>
        </w:trPr>
        <w:tc>
          <w:tcPr>
            <w:tcW w:w="5524" w:type="dxa"/>
            <w:shd w:val="clear" w:color="auto" w:fill="CC99FF"/>
          </w:tcPr>
          <w:p w14:paraId="1CA20A44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921" w:type="dxa"/>
            <w:shd w:val="clear" w:color="auto" w:fill="CC99FF"/>
          </w:tcPr>
          <w:p w14:paraId="0F708F06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23A32" w:rsidRPr="00B23A32" w14:paraId="514AC280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CCCCFF"/>
          </w:tcPr>
          <w:p w14:paraId="5F04AC16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กระบวนการจัดการ (40 คะแนน)</w:t>
            </w:r>
          </w:p>
        </w:tc>
      </w:tr>
      <w:tr w:rsidR="00B23A32" w:rsidRPr="00B23A32" w14:paraId="6C6DED79" w14:textId="77777777" w:rsidTr="003D4F5C">
        <w:trPr>
          <w:trHeight w:val="2208"/>
        </w:trPr>
        <w:tc>
          <w:tcPr>
            <w:tcW w:w="5524" w:type="dxa"/>
          </w:tcPr>
          <w:p w14:paraId="3C1481AA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มีเหตุผลความจำเป็น ความท้าทายและความพร้อมในการนำผลงานต้นแบบไปขยายผลอย่างไร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9BF3670" w14:textId="4C56CEAB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43DDF" w:rsidRPr="00B23A32">
              <w:rPr>
                <w:rStyle w:val="fontstyle01"/>
                <w:rFonts w:ascii="TH SarabunPSK" w:hAnsi="TH SarabunPSK" w:cs="TH SarabunPSK"/>
                <w:color w:val="auto"/>
                <w:cs/>
              </w:rPr>
              <w:t>อธิบายว่าผลงานต้นแบบว่าเป็นผลงานอะไร ดำเนินการอย่างไร</w:t>
            </w:r>
            <w:r w:rsidR="00943DDF" w:rsidRPr="00B23A32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943DDF" w:rsidRPr="00B23A32">
              <w:rPr>
                <w:rStyle w:val="fontstyle01"/>
                <w:rFonts w:ascii="TH SarabunPSK" w:hAnsi="TH SarabunPSK" w:cs="TH SarabunPSK"/>
                <w:color w:val="auto"/>
                <w:cs/>
              </w:rPr>
              <w:t>มีเหตุผลความจำเป็นที่</w:t>
            </w:r>
            <w:r w:rsidR="00943DDF" w:rsidRPr="00B23A32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943DDF" w:rsidRPr="00B23A32">
              <w:rPr>
                <w:rStyle w:val="fontstyle01"/>
                <w:rFonts w:ascii="TH SarabunPSK" w:hAnsi="TH SarabunPSK" w:cs="TH SarabunPSK"/>
                <w:color w:val="auto"/>
                <w:cs/>
              </w:rPr>
              <w:t>ต้องนำผลงานต้นแบบไปขยายผลในหน่วยบริการสาขา/พื้นที่ หรือต่อยอดขยายผลในเชิง คุณภาพอย่างไร และมีความท้าทายในการค้นหาที่จะนำผลงานต้นแบบที่จะนำไปขยาย ผลที่อย่างเหมาะสมกับสภาพปัญหา ลักษณะของหน่วยงาน สถานการณ์และสิ่งแวดล้อม ของหน่วยงานอย่างไร)</w:t>
            </w:r>
          </w:p>
        </w:tc>
        <w:tc>
          <w:tcPr>
            <w:tcW w:w="3921" w:type="dxa"/>
            <w:shd w:val="clear" w:color="auto" w:fill="auto"/>
          </w:tcPr>
          <w:p w14:paraId="3798652B" w14:textId="4BA04142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6F577703" w14:textId="77777777" w:rsidTr="003D4F5C">
        <w:trPr>
          <w:trHeight w:val="20"/>
        </w:trPr>
        <w:tc>
          <w:tcPr>
            <w:tcW w:w="5524" w:type="dxa"/>
            <w:shd w:val="clear" w:color="auto" w:fill="FFFFFF" w:themeFill="background1"/>
          </w:tcPr>
          <w:p w14:paraId="503C2667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มีรูปแบบและกระบวนการในการนำผลงานต้นแบบไปขยายผลในหน่วยบริการสาขา/พื้นที่ หรือต่อยอดขยายผลในเชิงคุณภาพอย่างไร</w:t>
            </w:r>
          </w:p>
          <w:p w14:paraId="2E9A298A" w14:textId="2FAABF5C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(อธิบายวิธีการ/ขั้นตอน</w:t>
            </w:r>
            <w:r w:rsidR="00943DDF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ในการนำผลงานต้นแบบไปขยายผลในหน่วยบริการสาขา/พื้นที่ หรือ ต่อยอดขยายผลในเชิงคุณภาพอย่างไร)</w:t>
            </w:r>
          </w:p>
        </w:tc>
        <w:tc>
          <w:tcPr>
            <w:tcW w:w="3921" w:type="dxa"/>
            <w:shd w:val="clear" w:color="auto" w:fill="auto"/>
          </w:tcPr>
          <w:p w14:paraId="6B387117" w14:textId="02F38E1A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5A68CD78" w14:textId="77777777" w:rsidTr="003D4F5C">
        <w:trPr>
          <w:trHeight w:val="20"/>
        </w:trPr>
        <w:tc>
          <w:tcPr>
            <w:tcW w:w="5524" w:type="dxa"/>
            <w:shd w:val="clear" w:color="auto" w:fill="FFFFFF" w:themeFill="background1"/>
          </w:tcPr>
          <w:p w14:paraId="097DB171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มีวิธีการ/ขั้นตอน/กลไกในการติดตามประเมินผล เพื่อควบคุมคุณภาพ และมาตรฐานการให้บริการอย่างไร</w:t>
            </w:r>
          </w:p>
          <w:p w14:paraId="360CFF90" w14:textId="40B4D88C" w:rsidR="00625F70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มีวิธีการ/ขั้นตอน/กลไกสำหรับการติดตามประเมินผลการให้บริการของแต่ละหน่วยบริการสาขา/พื้นที่ หรือต่อยอดขยายผลในเชิงคุณภาพหรือไม่ อย่างไร เพื่อให้มั่นใจว่า </w:t>
            </w:r>
            <w:r w:rsidR="00625F7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การบริการมีคุณภาพและมาตรฐานตามที่กำหนดอย่างชัดเจนและมีประสิทธิภาพ เช่น มีการกำหนดมาตรฐานการปฏิบัติงานให้แก่หน่วยบริการสาขา/พื้นที่ มีวิธีการ/ขั้นตอน/กลไกในการติดตามประเมินผลในการควบคุมคุณภาพและมาตรฐานการให้บริการ เป็นต้น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21" w:type="dxa"/>
            <w:shd w:val="clear" w:color="auto" w:fill="auto"/>
          </w:tcPr>
          <w:p w14:paraId="2BB5040A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(ความยาวไม่เกิน 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5C1735E0" w14:textId="77777777" w:rsidTr="003D4F5C">
        <w:trPr>
          <w:trHeight w:val="20"/>
        </w:trPr>
        <w:tc>
          <w:tcPr>
            <w:tcW w:w="9445" w:type="dxa"/>
            <w:gridSpan w:val="2"/>
            <w:shd w:val="clear" w:color="auto" w:fill="CCCCFF"/>
          </w:tcPr>
          <w:p w14:paraId="019F6CA2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2 ผลผลิต ผลลัพธ์ เชิงประจักษ์ (60 คะแนน)</w:t>
            </w:r>
          </w:p>
        </w:tc>
      </w:tr>
      <w:tr w:rsidR="00B23A32" w:rsidRPr="00B23A32" w14:paraId="3AF3BDCC" w14:textId="77777777" w:rsidTr="003D4F5C">
        <w:trPr>
          <w:trHeight w:val="39"/>
        </w:trPr>
        <w:tc>
          <w:tcPr>
            <w:tcW w:w="5524" w:type="dxa"/>
          </w:tcPr>
          <w:p w14:paraId="017AC6F8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มีการประเมินผลผลิตที่สะท้อนถึงประโยชน์ที่ได้รับจากการขยายผลมาตรฐานการบริการอย่างไร </w:t>
            </w:r>
          </w:p>
          <w:p w14:paraId="5E2FC8F2" w14:textId="4BA28C1E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(อธิบายว่ามีข้อมูลหรือการวัดผลผลิตที่แสดงความสำเร็จตามเป้าหมายในการแก้ไขปัญหา และเป้าหมายในการขยายผลที่กำหนดไว้ หรือมีข้อมูลที่แสดงผลการเปรียบเทียบผลผลิตของผลงานต้นแบบ และผลผลผลิตของผลงานที่ได้นำต้นแบบไปขยายผลหรือไม่ อย่างไร (ขยายผลในหน่วยบริการสาขา/</w:t>
            </w:r>
            <w:r w:rsidR="00625F7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 ไม่น้อยกว่าร้อยละ 80 และ/หรือ ต่อยอดขยายผลใน</w:t>
            </w:r>
            <w:r w:rsidR="00625F7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เชิงคุณภาพ))</w:t>
            </w:r>
          </w:p>
        </w:tc>
        <w:tc>
          <w:tcPr>
            <w:tcW w:w="3921" w:type="dxa"/>
          </w:tcPr>
          <w:p w14:paraId="6A3CD63C" w14:textId="78737571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000 ตัวอักษรต่อช่อง) </w:t>
            </w:r>
          </w:p>
        </w:tc>
      </w:tr>
      <w:tr w:rsidR="00B23A32" w:rsidRPr="00B23A32" w14:paraId="7108FB8D" w14:textId="77777777" w:rsidTr="003D4F5C">
        <w:trPr>
          <w:trHeight w:val="1662"/>
        </w:trPr>
        <w:tc>
          <w:tcPr>
            <w:tcW w:w="5524" w:type="dxa"/>
          </w:tcPr>
          <w:p w14:paraId="33C51A92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5. </w:t>
            </w:r>
            <w:r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มีผลลัพธ์ที่สะท้อนถึงประโยชน์ที่ผู้รับบริการได้รับจากการขยายผลมาตรฐานการบริการอย่างไร </w:t>
            </w:r>
          </w:p>
          <w:p w14:paraId="76847381" w14:textId="77777777" w:rsidR="00E04C83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สิ่งแวดล้อม ความมั่นคง เป็นต้น ที่ได้รับจากการขยายผลมาตรฐานการบริการ อย่างไร)</w:t>
            </w:r>
          </w:p>
          <w:p w14:paraId="2B991640" w14:textId="77777777" w:rsidR="00B45BA3" w:rsidRPr="00B23A32" w:rsidRDefault="00B45BA3" w:rsidP="003D4F5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21" w:type="dxa"/>
          </w:tcPr>
          <w:p w14:paraId="2AF76C78" w14:textId="00F1255E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29366ADB" w14:textId="77777777" w:rsidTr="003D4F5C">
        <w:trPr>
          <w:trHeight w:val="20"/>
        </w:trPr>
        <w:tc>
          <w:tcPr>
            <w:tcW w:w="5524" w:type="dxa"/>
          </w:tcPr>
          <w:p w14:paraId="00A746C3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6.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มีการสร้างความยั่งยืนของ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การขยายผลมาตรฐาน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การให้บริการอย่างไร</w:t>
            </w:r>
          </w:p>
          <w:p w14:paraId="2C52681B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(อธิบายว่ามีการสรุปบทเรียน มีการวางแผนเพื่อการขยายผลความร่วมมือที่เพิ่มขึ้นหรือไม่ อย่างไร)</w:t>
            </w:r>
          </w:p>
        </w:tc>
        <w:tc>
          <w:tcPr>
            <w:tcW w:w="3921" w:type="dxa"/>
          </w:tcPr>
          <w:p w14:paraId="70708F4D" w14:textId="4E9386D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bookmarkEnd w:id="4"/>
    </w:tbl>
    <w:p w14:paraId="27AE28C1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3"/>
    <w:p w14:paraId="5F5E3BBE" w14:textId="77777777" w:rsidR="00E04C83" w:rsidRPr="00B23A32" w:rsidRDefault="00E04C83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896C322" w14:textId="77777777" w:rsidR="003D6484" w:rsidRPr="00B23A32" w:rsidRDefault="003D6484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5BDE269" w14:textId="77777777" w:rsidR="00B734C0" w:rsidRPr="00B23A32" w:rsidRDefault="00B734C0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DEBDE88" w14:textId="77777777" w:rsidR="00B734C0" w:rsidRPr="00B23A32" w:rsidRDefault="00B734C0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E5CF670" w14:textId="77777777" w:rsidR="00B734C0" w:rsidRPr="00B23A32" w:rsidRDefault="00B734C0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9EB967D" w14:textId="77777777" w:rsidR="00B734C0" w:rsidRPr="00B23A32" w:rsidRDefault="00B734C0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584BF" w14:textId="77777777" w:rsidR="00B734C0" w:rsidRPr="00B23A32" w:rsidRDefault="00B734C0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2"/>
    <w:p w14:paraId="5DD90B13" w14:textId="77777777" w:rsidR="00B734C0" w:rsidRPr="00B23A32" w:rsidRDefault="00B734C0" w:rsidP="00E04C83">
      <w:pPr>
        <w:spacing w:before="4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734C0" w:rsidRPr="00B23A32" w:rsidSect="00E32E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902C" w14:textId="77777777" w:rsidR="00E57736" w:rsidRDefault="00E57736" w:rsidP="00435629">
      <w:pPr>
        <w:spacing w:after="0" w:line="240" w:lineRule="auto"/>
      </w:pPr>
      <w:r>
        <w:separator/>
      </w:r>
    </w:p>
  </w:endnote>
  <w:endnote w:type="continuationSeparator" w:id="0">
    <w:p w14:paraId="6E600064" w14:textId="77777777" w:rsidR="00E57736" w:rsidRDefault="00E57736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EFD2" w14:textId="41574403" w:rsidR="00483E3D" w:rsidRDefault="00483E3D" w:rsidP="0035267C">
    <w:pPr>
      <w:pStyle w:val="a9"/>
      <w:pBdr>
        <w:top w:val="single" w:sz="4" w:space="1" w:color="D9D9D9" w:themeColor="background1" w:themeShade="D9"/>
      </w:pBdr>
      <w:jc w:val="right"/>
      <w:rPr>
        <w:b/>
        <w:bCs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>
      <w:rPr>
        <w:b/>
        <w:bCs/>
      </w:rPr>
      <w:t xml:space="preserve"> </w:t>
    </w:r>
  </w:p>
  <w:p w14:paraId="10092B5A" w14:textId="223DBDFF" w:rsidR="00483E3D" w:rsidRDefault="00483E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29DB" w14:textId="77777777" w:rsidR="00E57736" w:rsidRDefault="00E57736" w:rsidP="00435629">
      <w:pPr>
        <w:spacing w:after="0" w:line="240" w:lineRule="auto"/>
      </w:pPr>
      <w:r>
        <w:separator/>
      </w:r>
    </w:p>
  </w:footnote>
  <w:footnote w:type="continuationSeparator" w:id="0">
    <w:p w14:paraId="39A687B2" w14:textId="77777777" w:rsidR="00E57736" w:rsidRDefault="00E57736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Freeform 9" o:spid="_x0000_s1026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8D3"/>
    <w:rsid w:val="002B0D7A"/>
    <w:rsid w:val="002B22A0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35D5"/>
    <w:rsid w:val="002F51FA"/>
    <w:rsid w:val="002F72DA"/>
    <w:rsid w:val="002F7652"/>
    <w:rsid w:val="003013FC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7DA2"/>
    <w:rsid w:val="00390B1E"/>
    <w:rsid w:val="00390C9C"/>
    <w:rsid w:val="00392FA4"/>
    <w:rsid w:val="003935E3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0E13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2D6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3EF5"/>
    <w:rsid w:val="0082501A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53EC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5BA3"/>
    <w:rsid w:val="00B463A8"/>
    <w:rsid w:val="00B4781E"/>
    <w:rsid w:val="00B50673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3A6E"/>
    <w:rsid w:val="00B847F8"/>
    <w:rsid w:val="00B84E3C"/>
    <w:rsid w:val="00B861D5"/>
    <w:rsid w:val="00B8634A"/>
    <w:rsid w:val="00B86E3A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57736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2498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36EB"/>
    <w:rsid w:val="00EB5EC6"/>
    <w:rsid w:val="00EB6F4D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3</cp:revision>
  <cp:lastPrinted>2024-11-27T05:01:00Z</cp:lastPrinted>
  <dcterms:created xsi:type="dcterms:W3CDTF">2024-12-16T03:16:00Z</dcterms:created>
  <dcterms:modified xsi:type="dcterms:W3CDTF">2024-12-18T03:12:00Z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