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c"/>
        <w:tblW w:w="9450" w:type="dxa"/>
        <w:tblInd w:w="-23" w:type="dxa"/>
        <w:tblBorders>
          <w:top w:val="single" w:sz="18" w:space="0" w:color="D8BEEC"/>
          <w:left w:val="single" w:sz="18" w:space="0" w:color="D8BEEC"/>
          <w:bottom w:val="single" w:sz="18" w:space="0" w:color="D8BEEC"/>
          <w:right w:val="single" w:sz="18" w:space="0" w:color="D8BEEC"/>
          <w:insideH w:val="single" w:sz="18" w:space="0" w:color="D8BEEC"/>
          <w:insideV w:val="single" w:sz="18" w:space="0" w:color="D8BEEC"/>
        </w:tblBorders>
        <w:tblLook w:val="04A0" w:firstRow="1" w:lastRow="0" w:firstColumn="1" w:lastColumn="0" w:noHBand="0" w:noVBand="1"/>
      </w:tblPr>
      <w:tblGrid>
        <w:gridCol w:w="9450"/>
      </w:tblGrid>
      <w:tr w:rsidR="00307F52" w14:paraId="54ADE74F" w14:textId="77777777" w:rsidTr="008C6E0C">
        <w:tc>
          <w:tcPr>
            <w:tcW w:w="9450" w:type="dxa"/>
            <w:shd w:val="clear" w:color="auto" w:fill="auto"/>
          </w:tcPr>
          <w:p w14:paraId="2501E4A9" w14:textId="3E47792B" w:rsidR="00307F52" w:rsidRPr="00224D89" w:rsidRDefault="00307F52" w:rsidP="00307F5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62D7E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แบบฟอร์ม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สมัครประเภท</w:t>
            </w:r>
            <w:r w:rsidRPr="008C70F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ขยายผลมาตรฐานการบริการ</w:t>
            </w:r>
          </w:p>
        </w:tc>
      </w:tr>
      <w:tr w:rsidR="00307F52" w14:paraId="54391E26" w14:textId="77777777" w:rsidTr="008C6E0C">
        <w:tc>
          <w:tcPr>
            <w:tcW w:w="9450" w:type="dxa"/>
            <w:shd w:val="clear" w:color="auto" w:fill="auto"/>
          </w:tcPr>
          <w:p w14:paraId="2E8F9938" w14:textId="77777777" w:rsidR="00307F52" w:rsidRPr="00052C1C" w:rsidRDefault="00307F52" w:rsidP="00307F52">
            <w:pPr>
              <w:spacing w:after="0" w:line="240" w:lineRule="auto"/>
              <w:ind w:right="251" w:hanging="1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2C1C">
              <w:rPr>
                <w:rFonts w:ascii="TH SarabunPSK" w:hAnsi="TH SarabunPSK" w:cs="TH SarabunPSK" w:hint="cs"/>
                <w:sz w:val="32"/>
                <w:szCs w:val="32"/>
                <w:cs/>
              </w:rPr>
              <w:t>โปรดกรอกรายละเอียดเกี่ยวกับ</w:t>
            </w:r>
            <w:r w:rsidRPr="00052C1C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ผลงาน</w:t>
            </w:r>
            <w:r w:rsidRPr="00052C1C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ที่</w:t>
            </w:r>
            <w:r w:rsidRPr="00052C1C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ขอรับรางวัล</w:t>
            </w:r>
            <w:r w:rsidRPr="00052C1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ดังนี้</w:t>
            </w:r>
            <w:r w:rsidRPr="00052C1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052C1C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052C1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กรุณา </w:t>
            </w:r>
            <w:r w:rsidRPr="00052C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  <w:r w:rsidRPr="00052C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052C1C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ในช่องสี่เหลี่ยมให้ครบถ้วน</w:t>
            </w:r>
            <w:r w:rsidRPr="00052C1C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14:paraId="4DD9BB9D" w14:textId="06A03009" w:rsidR="00307F52" w:rsidRPr="00052C1C" w:rsidRDefault="00307F52" w:rsidP="001C39FC">
            <w:pPr>
              <w:pStyle w:val="1"/>
              <w:tabs>
                <w:tab w:val="left" w:pos="432"/>
              </w:tabs>
              <w:spacing w:after="0" w:line="240" w:lineRule="auto"/>
              <w:ind w:left="0" w:right="25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52C1C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Pr="00052C1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052C1C">
              <w:rPr>
                <w:rFonts w:ascii="TH SarabunPSK" w:hAnsi="TH SarabunPSK" w:cs="TH SarabunPSK"/>
                <w:sz w:val="32"/>
                <w:szCs w:val="32"/>
                <w:cs/>
              </w:rPr>
              <w:t>เป็นผลงานที่เคยได้รับรางวัลบริการภาครัฐ ระดับ</w:t>
            </w:r>
            <w:r w:rsidRPr="00052C1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52C1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“ดี” หรือ </w:t>
            </w:r>
            <w:r w:rsidRPr="00052C1C">
              <w:rPr>
                <w:rFonts w:ascii="TH SarabunPSK" w:hAnsi="TH SarabunPSK" w:cs="TH SarabunPSK"/>
                <w:sz w:val="32"/>
                <w:szCs w:val="32"/>
              </w:rPr>
              <w:t>“</w:t>
            </w:r>
            <w:r w:rsidRPr="00052C1C">
              <w:rPr>
                <w:rFonts w:ascii="TH SarabunPSK" w:hAnsi="TH SarabunPSK" w:cs="TH SarabunPSK"/>
                <w:sz w:val="32"/>
                <w:szCs w:val="32"/>
                <w:cs/>
              </w:rPr>
              <w:t>ดีเด่น</w:t>
            </w:r>
            <w:r w:rsidRPr="00052C1C">
              <w:rPr>
                <w:rFonts w:ascii="TH SarabunPSK" w:hAnsi="TH SarabunPSK" w:cs="TH SarabunPSK"/>
                <w:sz w:val="32"/>
                <w:szCs w:val="32"/>
              </w:rPr>
              <w:t xml:space="preserve">” </w:t>
            </w:r>
            <w:r w:rsidRPr="00052C1C">
              <w:rPr>
                <w:rFonts w:ascii="TH SarabunPSK" w:hAnsi="TH SarabunPSK" w:cs="TH SarabunPSK"/>
                <w:sz w:val="32"/>
                <w:szCs w:val="32"/>
                <w:cs/>
              </w:rPr>
              <w:t>ไม่เกิน</w:t>
            </w:r>
            <w:r w:rsidRPr="00052C1C">
              <w:rPr>
                <w:rFonts w:ascii="TH SarabunPSK" w:hAnsi="TH SarabunPSK" w:cs="TH SarabunPSK"/>
                <w:sz w:val="32"/>
                <w:szCs w:val="32"/>
              </w:rPr>
              <w:t xml:space="preserve"> 5</w:t>
            </w:r>
            <w:r w:rsidRPr="00052C1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ปี</w:t>
            </w:r>
            <w:r w:rsidRPr="00052C1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(ปี  </w:t>
            </w:r>
            <w:r w:rsidRPr="00052C1C">
              <w:rPr>
                <w:rFonts w:ascii="TH SarabunPSK" w:hAnsi="TH SarabunPSK" w:cs="TH SarabunPSK"/>
                <w:sz w:val="32"/>
                <w:szCs w:val="32"/>
              </w:rPr>
              <w:t>2560 – 2564)</w:t>
            </w:r>
            <w:r w:rsidRPr="00052C1C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052C1C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052C1C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Pr="00052C1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52C1C">
              <w:rPr>
                <w:rFonts w:ascii="TH SarabunPSK" w:hAnsi="TH SarabunPSK" w:cs="TH SarabunPSK"/>
                <w:sz w:val="32"/>
                <w:szCs w:val="32"/>
                <w:cs/>
              </w:rPr>
              <w:t>ระดับ</w:t>
            </w:r>
            <w:r w:rsidRPr="00052C1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52C1C">
              <w:rPr>
                <w:rFonts w:ascii="TH SarabunPSK" w:hAnsi="TH SarabunPSK" w:cs="TH SarabunPSK" w:hint="cs"/>
                <w:sz w:val="32"/>
                <w:szCs w:val="32"/>
                <w:cs/>
              </w:rPr>
              <w:t>“ดีเด่น” ชื่อผลงาน.....................................................................................................................</w:t>
            </w:r>
          </w:p>
          <w:p w14:paraId="34FF5F03" w14:textId="4A5F86EF" w:rsidR="00307F52" w:rsidRPr="00052C1C" w:rsidRDefault="00307F52" w:rsidP="001C39FC">
            <w:pPr>
              <w:pStyle w:val="1"/>
              <w:tabs>
                <w:tab w:val="left" w:pos="882"/>
              </w:tabs>
              <w:spacing w:after="0" w:line="240" w:lineRule="auto"/>
              <w:ind w:left="0" w:right="25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52C1C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052C1C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ประเภทรางวัล............................................................... ประจำปี...................................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052C1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</w:t>
            </w:r>
            <w:r w:rsidRPr="00052C1C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</w:p>
          <w:p w14:paraId="43ECBBEC" w14:textId="361A750D" w:rsidR="00307F52" w:rsidRPr="00052C1C" w:rsidRDefault="00307F52" w:rsidP="001C39FC">
            <w:pPr>
              <w:pStyle w:val="1"/>
              <w:tabs>
                <w:tab w:val="left" w:pos="432"/>
              </w:tabs>
              <w:spacing w:after="0" w:line="240" w:lineRule="auto"/>
              <w:ind w:left="0" w:right="25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52C1C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052C1C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Pr="00052C1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52C1C">
              <w:rPr>
                <w:rFonts w:ascii="TH SarabunPSK" w:hAnsi="TH SarabunPSK" w:cs="TH SarabunPSK"/>
                <w:sz w:val="32"/>
                <w:szCs w:val="32"/>
                <w:cs/>
              </w:rPr>
              <w:t>ระดับ</w:t>
            </w:r>
            <w:r w:rsidRPr="00052C1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52C1C">
              <w:rPr>
                <w:rFonts w:ascii="TH SarabunPSK" w:hAnsi="TH SarabunPSK" w:cs="TH SarabunPSK" w:hint="cs"/>
                <w:sz w:val="32"/>
                <w:szCs w:val="32"/>
                <w:cs/>
              </w:rPr>
              <w:t>“ดี” ชื่อผลงาน..........................................................................................................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</w:t>
            </w:r>
            <w:r w:rsidRPr="00052C1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</w:t>
            </w:r>
          </w:p>
          <w:p w14:paraId="6BF231A9" w14:textId="30094698" w:rsidR="00307F52" w:rsidRPr="00052C1C" w:rsidRDefault="00307F52" w:rsidP="001C39FC">
            <w:pPr>
              <w:pStyle w:val="1"/>
              <w:tabs>
                <w:tab w:val="left" w:pos="882"/>
              </w:tabs>
              <w:spacing w:after="0" w:line="240" w:lineRule="auto"/>
              <w:ind w:left="0" w:right="25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52C1C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052C1C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ประเภทรางวัล............................................................... ประจำปี.................................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</w:t>
            </w:r>
            <w:r w:rsidRPr="00052C1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</w:t>
            </w:r>
          </w:p>
          <w:p w14:paraId="44D19543" w14:textId="77777777" w:rsidR="00307F52" w:rsidRPr="00052C1C" w:rsidRDefault="00307F52" w:rsidP="00307F52">
            <w:pPr>
              <w:tabs>
                <w:tab w:val="left" w:pos="1843"/>
                <w:tab w:val="left" w:pos="3690"/>
              </w:tabs>
              <w:spacing w:before="120" w:after="0" w:line="240" w:lineRule="auto"/>
              <w:ind w:right="251" w:hanging="1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52C1C">
              <w:rPr>
                <w:rFonts w:ascii="TH SarabunPSK" w:hAnsi="TH SarabunPSK" w:cs="TH SarabunPSK" w:hint="cs"/>
                <w:sz w:val="32"/>
                <w:szCs w:val="32"/>
                <w:cs/>
              </w:rPr>
              <w:t>รูปแบบการขยายผลที่ขอรับรางวัล</w:t>
            </w:r>
            <w:r w:rsidRPr="00052C1C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Pr="00052C1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กรุณา </w:t>
            </w:r>
            <w:r w:rsidRPr="00052C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  <w:r w:rsidRPr="00052C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052C1C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ในช่องสี่เหลี่ยม</w:t>
            </w:r>
            <w:r w:rsidRPr="00052C1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52C1C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 xml:space="preserve">1 </w:t>
            </w:r>
            <w:r w:rsidRPr="00052C1C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รูปแบบเท่านั้น</w:t>
            </w:r>
            <w:r w:rsidRPr="00052C1C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14:paraId="3757F239" w14:textId="196841E9" w:rsidR="00307F52" w:rsidRPr="00CC1EFB" w:rsidRDefault="00307F52" w:rsidP="001C39FC">
            <w:pPr>
              <w:tabs>
                <w:tab w:val="left" w:pos="1843"/>
                <w:tab w:val="left" w:pos="2322"/>
                <w:tab w:val="left" w:pos="3690"/>
              </w:tabs>
              <w:spacing w:after="0" w:line="240" w:lineRule="auto"/>
              <w:ind w:left="792" w:right="251" w:hanging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643F6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Pr="00A643F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643F6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เป็นการ</w:t>
            </w:r>
            <w:r w:rsidRPr="00A643F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ยายผลการให้บริการตามมาตรฐานที่เคยได้รับรางวัลหรือดีกว่าไปในหน่วยบริการสาขาหรือพื้นที่ภายใต้สังกัดของหน่วยงานผู้สมัคร ไม่น้อยกว่าร้อยละ </w:t>
            </w:r>
            <w:r w:rsidRPr="00A643F6">
              <w:rPr>
                <w:rFonts w:ascii="TH SarabunPSK" w:hAnsi="TH SarabunPSK" w:cs="TH SarabunPSK"/>
                <w:sz w:val="32"/>
                <w:szCs w:val="32"/>
              </w:rPr>
              <w:t>80</w:t>
            </w:r>
            <w:r w:rsidRPr="00A643F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โดยประชาชนต้องได้รับการบริการ</w:t>
            </w:r>
            <w:r w:rsidR="00CC1EF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CC1EFB">
              <w:rPr>
                <w:rFonts w:ascii="TH SarabunPSK" w:hAnsi="TH SarabunPSK" w:cs="TH SarabunPSK"/>
                <w:sz w:val="32"/>
                <w:szCs w:val="32"/>
                <w:cs/>
              </w:rPr>
              <w:t>ที่ดีมีคุณภาพและประสิทธิภาพอย่างเป็นรูปธรรมในแต่ละแห่งไม่น้อยกว่า 1 ปี</w:t>
            </w:r>
            <w:r w:rsidR="00B55725" w:rsidRPr="00CC1EFB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="00B55725" w:rsidRPr="00CC1EFB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ในวันที่ปิดรับสมัคร)</w:t>
            </w:r>
          </w:p>
          <w:p w14:paraId="43F4481A" w14:textId="700BD19E" w:rsidR="00307F52" w:rsidRPr="00CC1EFB" w:rsidRDefault="00307F52" w:rsidP="00700FEA">
            <w:pPr>
              <w:pStyle w:val="1"/>
              <w:numPr>
                <w:ilvl w:val="0"/>
                <w:numId w:val="2"/>
              </w:numPr>
              <w:tabs>
                <w:tab w:val="left" w:pos="1062"/>
              </w:tabs>
              <w:spacing w:after="0" w:line="240" w:lineRule="auto"/>
              <w:ind w:left="792" w:right="251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C1EFB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เริ่มขยายผลเมื่อ.....................................................</w:t>
            </w:r>
            <w:r w:rsidRPr="00CC1EFB">
              <w:rPr>
                <w:rFonts w:ascii="TH SarabunPSK" w:hAnsi="TH SarabunPSK" w:cs="TH SarabunPSK"/>
                <w:sz w:val="32"/>
                <w:szCs w:val="32"/>
              </w:rPr>
              <w:t>......................</w:t>
            </w:r>
            <w:r w:rsidRPr="00CC1EFB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</w:t>
            </w:r>
          </w:p>
          <w:p w14:paraId="0D7EEDA8" w14:textId="7A55DBA4" w:rsidR="00307F52" w:rsidRPr="00052C1C" w:rsidRDefault="00307F52" w:rsidP="001C39FC">
            <w:pPr>
              <w:tabs>
                <w:tab w:val="left" w:pos="1843"/>
                <w:tab w:val="left" w:pos="3690"/>
              </w:tabs>
              <w:spacing w:after="0" w:line="240" w:lineRule="auto"/>
              <w:ind w:left="792" w:right="251" w:hanging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C1EFB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Pr="00CC1EF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C1EFB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เป็นการ</w:t>
            </w:r>
            <w:r w:rsidRPr="00CC1EF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ต่อยอดขยายผลการดำเนินงานในเชิงคุณภาพ เพื่อเพิ่มประสิทธิภาพในการให้บริการที่ดีขึ้นจากเดิมอย่างเป็นที่ประจักษ์ โดยประชาชนต้องได้รับการบริการที่ดีมีคุณภาพและประสิทธิภาพอย่างเป็นรูปธรรม</w:t>
            </w:r>
            <w:r w:rsidR="00CC1EFB" w:rsidRPr="00CC1EFB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 </w:t>
            </w:r>
            <w:r w:rsidRPr="00CC1EF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ในแต่</w:t>
            </w:r>
            <w:r w:rsidRPr="00307F5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ละแห่งไม่น้อยกว่า </w:t>
            </w:r>
            <w:r w:rsidRPr="00307F52">
              <w:rPr>
                <w:rFonts w:ascii="TH SarabunPSK" w:hAnsi="TH SarabunPSK" w:cs="TH SarabunPSK"/>
                <w:spacing w:val="-10"/>
                <w:sz w:val="32"/>
                <w:szCs w:val="32"/>
              </w:rPr>
              <w:t>1</w:t>
            </w:r>
            <w:r w:rsidRPr="00307F5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ปี</w:t>
            </w:r>
            <w:r w:rsidR="00B55725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="00B55725" w:rsidRPr="001A63BE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="00B55725" w:rsidRPr="001A63BE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ในวัน</w:t>
            </w:r>
            <w:r w:rsidR="00B55725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  <w:r w:rsidR="00B55725" w:rsidRPr="001A63BE">
              <w:rPr>
                <w:rFonts w:ascii="TH SarabunPSK" w:hAnsi="TH SarabunPSK" w:cs="TH SarabunPSK" w:hint="cs"/>
                <w:sz w:val="32"/>
                <w:szCs w:val="32"/>
                <w:cs/>
              </w:rPr>
              <w:t>ปิดรับสมัคร)</w:t>
            </w:r>
          </w:p>
          <w:p w14:paraId="59700233" w14:textId="576453E6" w:rsidR="00307F52" w:rsidRPr="00052C1C" w:rsidRDefault="00307F52" w:rsidP="00700FEA">
            <w:pPr>
              <w:pStyle w:val="1"/>
              <w:numPr>
                <w:ilvl w:val="0"/>
                <w:numId w:val="2"/>
              </w:numPr>
              <w:tabs>
                <w:tab w:val="left" w:pos="1062"/>
              </w:tabs>
              <w:spacing w:after="0" w:line="240" w:lineRule="auto"/>
              <w:ind w:left="792" w:right="251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52C1C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เริ่มขยายผลเมื่อ..............................................................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......................</w:t>
            </w:r>
            <w:r w:rsidRPr="00052C1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</w:t>
            </w:r>
          </w:p>
          <w:p w14:paraId="38C9F963" w14:textId="77777777" w:rsidR="00A643F6" w:rsidRPr="00A643F6" w:rsidRDefault="00A643F6" w:rsidP="00307F52">
            <w:pPr>
              <w:pStyle w:val="1"/>
              <w:tabs>
                <w:tab w:val="left" w:pos="342"/>
                <w:tab w:val="left" w:pos="9773"/>
              </w:tabs>
              <w:spacing w:before="120" w:after="0" w:line="240" w:lineRule="auto"/>
              <w:ind w:left="0" w:right="251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5443E6A2" w14:textId="3A42C17E" w:rsidR="00307F52" w:rsidRDefault="00307F52" w:rsidP="00CC1EFB">
            <w:pPr>
              <w:pStyle w:val="1"/>
              <w:tabs>
                <w:tab w:val="left" w:pos="342"/>
                <w:tab w:val="left" w:pos="9773"/>
              </w:tabs>
              <w:spacing w:before="120" w:after="0" w:line="240" w:lineRule="auto"/>
              <w:ind w:left="342" w:right="251" w:hanging="36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52C1C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Pr="00052C1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07F52"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t>เป็นผลงานที่หน่วยงานสามารถแสดงกระบวนการติดตามและประเมินผลในการควบคุมคุณภาพและมาตรฐาน</w:t>
            </w:r>
            <w:r w:rsidR="00CC1EFB">
              <w:rPr>
                <w:rFonts w:ascii="TH SarabunPSK" w:hAnsi="TH SarabunPSK" w:cs="TH SarabunPSK" w:hint="cs"/>
                <w:spacing w:val="-14"/>
                <w:sz w:val="32"/>
                <w:szCs w:val="32"/>
                <w:cs/>
              </w:rPr>
              <w:t xml:space="preserve">        </w:t>
            </w:r>
            <w:r w:rsidRPr="00CC1EFB"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t>การให้บริการได้</w:t>
            </w:r>
          </w:p>
          <w:p w14:paraId="606D17DB" w14:textId="47F0FE74" w:rsidR="00307F52" w:rsidRPr="00C5324B" w:rsidRDefault="00307F52" w:rsidP="00CC1EFB">
            <w:pPr>
              <w:pStyle w:val="a7"/>
              <w:tabs>
                <w:tab w:val="left" w:pos="342"/>
                <w:tab w:val="left" w:pos="9773"/>
              </w:tabs>
              <w:spacing w:before="120" w:after="0" w:line="240" w:lineRule="auto"/>
              <w:ind w:left="342" w:right="251" w:hanging="342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52C1C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Pr="00052C1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เป็นผลงานที่สามารถ</w:t>
            </w:r>
            <w:r w:rsidRPr="00052C1C">
              <w:rPr>
                <w:rFonts w:ascii="TH SarabunPSK" w:hAnsi="TH SarabunPSK" w:cs="TH SarabunPSK"/>
                <w:sz w:val="32"/>
                <w:szCs w:val="32"/>
                <w:cs/>
              </w:rPr>
              <w:t>แสดงข้อมูลผลการให้บริการของทุกหน่วยงานสาขาหรือหน่วยงานในพื้นที</w:t>
            </w:r>
            <w:r w:rsidRPr="00052C1C"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Pr="00687016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ที่ไป</w:t>
            </w:r>
            <w:r w:rsidR="00CC1EF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CC1EFB">
              <w:rPr>
                <w:rFonts w:ascii="TH SarabunPSK" w:hAnsi="TH SarabunPSK" w:cs="TH SarabunPSK" w:hint="cs"/>
                <w:sz w:val="32"/>
                <w:szCs w:val="32"/>
                <w:cs/>
              </w:rPr>
              <w:t>ขยายผล</w:t>
            </w:r>
            <w:r w:rsidRPr="00CC1EFB">
              <w:rPr>
                <w:rFonts w:ascii="TH SarabunPSK" w:hAnsi="TH SarabunPSK" w:cs="TH SarabunPSK"/>
                <w:sz w:val="32"/>
                <w:szCs w:val="32"/>
                <w:cs/>
              </w:rPr>
              <w:t>ในเชิงป</w:t>
            </w:r>
            <w:r w:rsidRPr="00052C1C">
              <w:rPr>
                <w:rFonts w:ascii="TH SarabunPSK" w:hAnsi="TH SarabunPSK" w:cs="TH SarabunPSK"/>
                <w:sz w:val="32"/>
                <w:szCs w:val="32"/>
                <w:cs/>
              </w:rPr>
              <w:t>ระจักษ์</w:t>
            </w:r>
            <w:r w:rsidRPr="00052C1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52C1C">
              <w:rPr>
                <w:rFonts w:ascii="TH SarabunPSK" w:hAnsi="TH SarabunPSK" w:cs="TH SarabunPSK"/>
                <w:sz w:val="32"/>
                <w:szCs w:val="32"/>
                <w:cs/>
              </w:rPr>
              <w:t>(ควรแสดงตัวชี้วัดที่ใช้ในการวัดผลการให้บริการพร้อมผลลัพธ์ที่ชัดเจน เช่น ระยะเวลา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52C1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การให้บริการ </w:t>
            </w:r>
            <w:r w:rsidRPr="00307F52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เป็นต้น)</w:t>
            </w:r>
            <w:r w:rsidRPr="00307F52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 </w:t>
            </w:r>
            <w:r w:rsidRPr="00307F52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รวมถึง</w:t>
            </w:r>
            <w:r w:rsidRPr="00307F52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ผลลัพธ์/ผลกระทบที่ประชาชนได้รับที่ครอบคลุมทุกหน่วยงาน</w:t>
            </w:r>
            <w:r w:rsidRPr="00CC1EFB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สาขาหรือหน่วยงานในพื้นที่การขยายผล เช่น ความพึงพอใจของผู้รับบริการ การรับรู้ของประชาชน เป็นต้น</w:t>
            </w:r>
          </w:p>
        </w:tc>
      </w:tr>
    </w:tbl>
    <w:p w14:paraId="2837F157" w14:textId="6188510A" w:rsidR="001542FD" w:rsidRPr="00555B9E" w:rsidRDefault="001542FD" w:rsidP="004E19BD">
      <w:pPr>
        <w:spacing w:before="120" w:after="0" w:line="36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555B9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ชื่อผลงาน :  </w:t>
      </w:r>
      <w:r w:rsidRPr="00555B9E">
        <w:rPr>
          <w:rFonts w:ascii="TH SarabunPSK" w:hAnsi="TH SarabunPSK" w:cs="TH SarabunPSK"/>
          <w:b/>
          <w:bCs/>
          <w:color w:val="000000"/>
          <w:sz w:val="32"/>
          <w:szCs w:val="32"/>
        </w:rPr>
        <w:t>…………………………………………………………………………………………..…………………………</w:t>
      </w:r>
      <w:r w:rsidR="004E19BD">
        <w:rPr>
          <w:rFonts w:ascii="TH SarabunPSK" w:hAnsi="TH SarabunPSK" w:cs="TH SarabunPSK"/>
          <w:b/>
          <w:bCs/>
          <w:color w:val="000000"/>
          <w:sz w:val="32"/>
          <w:szCs w:val="32"/>
        </w:rPr>
        <w:t>………………..</w:t>
      </w:r>
    </w:p>
    <w:p w14:paraId="05325F97" w14:textId="306F1B51" w:rsidR="001542FD" w:rsidRPr="00555B9E" w:rsidRDefault="001542FD" w:rsidP="004E19BD">
      <w:pPr>
        <w:spacing w:after="0" w:line="36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555B9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ชื่อส่วนราชการ :  </w:t>
      </w:r>
      <w:r w:rsidRPr="00555B9E">
        <w:rPr>
          <w:rFonts w:ascii="TH SarabunPSK" w:hAnsi="TH SarabunPSK" w:cs="TH SarabunPSK"/>
          <w:b/>
          <w:bCs/>
          <w:color w:val="000000"/>
          <w:sz w:val="32"/>
          <w:szCs w:val="32"/>
        </w:rPr>
        <w:t>………………………………………………………………………</w:t>
      </w:r>
      <w:r w:rsidR="004E19BD" w:rsidRPr="00555B9E">
        <w:rPr>
          <w:rFonts w:ascii="TH SarabunPSK" w:hAnsi="TH SarabunPSK" w:cs="TH SarabunPSK"/>
          <w:b/>
          <w:bCs/>
          <w:color w:val="000000"/>
          <w:sz w:val="32"/>
          <w:szCs w:val="32"/>
        </w:rPr>
        <w:t>……</w:t>
      </w:r>
      <w:r w:rsidR="004E19BD">
        <w:rPr>
          <w:rFonts w:ascii="TH SarabunPSK" w:hAnsi="TH SarabunPSK" w:cs="TH SarabunPSK"/>
          <w:b/>
          <w:bCs/>
          <w:color w:val="000000"/>
          <w:sz w:val="32"/>
          <w:szCs w:val="32"/>
        </w:rPr>
        <w:t>…</w:t>
      </w:r>
      <w:r w:rsidRPr="00555B9E">
        <w:rPr>
          <w:rFonts w:ascii="TH SarabunPSK" w:hAnsi="TH SarabunPSK" w:cs="TH SarabunPSK"/>
          <w:b/>
          <w:bCs/>
          <w:color w:val="000000"/>
          <w:sz w:val="32"/>
          <w:szCs w:val="32"/>
        </w:rPr>
        <w:t>…………………………………….…………</w:t>
      </w:r>
    </w:p>
    <w:p w14:paraId="7889D42E" w14:textId="39BFCB85" w:rsidR="001542FD" w:rsidRPr="00555B9E" w:rsidRDefault="001542FD" w:rsidP="004E19BD">
      <w:pPr>
        <w:spacing w:after="0" w:line="36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555B9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หน่วยงานที่รับผิดชอบผลงาน : </w:t>
      </w:r>
      <w:r w:rsidRPr="00555B9E">
        <w:rPr>
          <w:rFonts w:ascii="TH SarabunPSK" w:hAnsi="TH SarabunPSK" w:cs="TH SarabunPSK"/>
          <w:b/>
          <w:bCs/>
          <w:color w:val="000000"/>
          <w:sz w:val="32"/>
          <w:szCs w:val="32"/>
        </w:rPr>
        <w:t>……………………………………………</w:t>
      </w:r>
      <w:r w:rsidR="004E19BD" w:rsidRPr="00555B9E">
        <w:rPr>
          <w:rFonts w:ascii="TH SarabunPSK" w:hAnsi="TH SarabunPSK" w:cs="TH SarabunPSK"/>
          <w:b/>
          <w:bCs/>
          <w:color w:val="000000"/>
          <w:sz w:val="32"/>
          <w:szCs w:val="32"/>
        </w:rPr>
        <w:t>……</w:t>
      </w:r>
      <w:r w:rsidRPr="00555B9E">
        <w:rPr>
          <w:rFonts w:ascii="TH SarabunPSK" w:hAnsi="TH SarabunPSK" w:cs="TH SarabunPSK"/>
          <w:b/>
          <w:bCs/>
          <w:color w:val="000000"/>
          <w:sz w:val="32"/>
          <w:szCs w:val="32"/>
        </w:rPr>
        <w:t>…………………………………………………………</w:t>
      </w:r>
    </w:p>
    <w:p w14:paraId="5A9DEEFB" w14:textId="47977C7D" w:rsidR="001542FD" w:rsidRPr="00555B9E" w:rsidRDefault="001542FD" w:rsidP="004E19BD">
      <w:pPr>
        <w:spacing w:after="0" w:line="36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555B9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ชื่อผู้ประสานงาน</w:t>
      </w:r>
      <w:r w:rsidRPr="00555B9E">
        <w:rPr>
          <w:rFonts w:ascii="TH SarabunPSK" w:hAnsi="TH SarabunPSK" w:cs="TH SarabunPSK"/>
          <w:b/>
          <w:bCs/>
          <w:color w:val="000000"/>
          <w:sz w:val="32"/>
          <w:szCs w:val="32"/>
        </w:rPr>
        <w:t>………………………………………….</w:t>
      </w:r>
      <w:r w:rsidRPr="00555B9E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555B9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ตำแหน่ง </w:t>
      </w:r>
      <w:r w:rsidRPr="00555B9E">
        <w:rPr>
          <w:rFonts w:ascii="TH SarabunPSK" w:hAnsi="TH SarabunPSK" w:cs="TH SarabunPSK"/>
          <w:b/>
          <w:bCs/>
          <w:color w:val="000000"/>
          <w:sz w:val="32"/>
          <w:szCs w:val="32"/>
        </w:rPr>
        <w:t>……………………</w:t>
      </w:r>
      <w:r w:rsidR="004E19BD" w:rsidRPr="00555B9E">
        <w:rPr>
          <w:rFonts w:ascii="TH SarabunPSK" w:hAnsi="TH SarabunPSK" w:cs="TH SarabunPSK"/>
          <w:b/>
          <w:bCs/>
          <w:color w:val="000000"/>
          <w:sz w:val="32"/>
          <w:szCs w:val="32"/>
        </w:rPr>
        <w:t>………</w:t>
      </w:r>
      <w:r w:rsidRPr="00555B9E">
        <w:rPr>
          <w:rFonts w:ascii="TH SarabunPSK" w:hAnsi="TH SarabunPSK" w:cs="TH SarabunPSK"/>
          <w:b/>
          <w:bCs/>
          <w:color w:val="000000"/>
          <w:sz w:val="32"/>
          <w:szCs w:val="32"/>
        </w:rPr>
        <w:t>……………………………………….</w:t>
      </w:r>
    </w:p>
    <w:p w14:paraId="77E60033" w14:textId="4CED0FFD" w:rsidR="001542FD" w:rsidRPr="00555B9E" w:rsidRDefault="001542FD" w:rsidP="004E19BD">
      <w:pPr>
        <w:spacing w:after="0" w:line="36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555B9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สำนัก/กอง </w:t>
      </w:r>
      <w:r w:rsidRPr="00555B9E">
        <w:rPr>
          <w:rFonts w:ascii="TH SarabunPSK" w:hAnsi="TH SarabunPSK" w:cs="TH SarabunPSK"/>
          <w:b/>
          <w:bCs/>
          <w:color w:val="000000"/>
          <w:sz w:val="32"/>
          <w:szCs w:val="32"/>
        </w:rPr>
        <w:t>…………………………………………………</w:t>
      </w:r>
      <w:r w:rsidRPr="00555B9E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555B9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เบอร์โทรศัพท์ </w:t>
      </w:r>
      <w:r w:rsidRPr="00555B9E">
        <w:rPr>
          <w:rFonts w:ascii="TH SarabunPSK" w:hAnsi="TH SarabunPSK" w:cs="TH SarabunPSK"/>
          <w:b/>
          <w:bCs/>
          <w:color w:val="000000"/>
          <w:sz w:val="32"/>
          <w:szCs w:val="32"/>
        </w:rPr>
        <w:t>……………………</w:t>
      </w:r>
      <w:r w:rsidR="004E19BD" w:rsidRPr="00555B9E">
        <w:rPr>
          <w:rFonts w:ascii="TH SarabunPSK" w:hAnsi="TH SarabunPSK" w:cs="TH SarabunPSK"/>
          <w:b/>
          <w:bCs/>
          <w:color w:val="000000"/>
          <w:sz w:val="32"/>
          <w:szCs w:val="32"/>
        </w:rPr>
        <w:t>………</w:t>
      </w:r>
      <w:r w:rsidRPr="00555B9E">
        <w:rPr>
          <w:rFonts w:ascii="TH SarabunPSK" w:hAnsi="TH SarabunPSK" w:cs="TH SarabunPSK"/>
          <w:b/>
          <w:bCs/>
          <w:color w:val="000000"/>
          <w:sz w:val="32"/>
          <w:szCs w:val="32"/>
        </w:rPr>
        <w:t>………….……………………</w:t>
      </w:r>
    </w:p>
    <w:p w14:paraId="4DA2AFBE" w14:textId="2E415980" w:rsidR="001542FD" w:rsidRPr="00555B9E" w:rsidRDefault="001542FD" w:rsidP="004E19BD">
      <w:pPr>
        <w:spacing w:after="0" w:line="36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555B9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เบอร์โทรศัพท์มือถือ</w:t>
      </w:r>
      <w:r w:rsidRPr="00555B9E">
        <w:rPr>
          <w:rFonts w:ascii="TH SarabunPSK" w:hAnsi="TH SarabunPSK" w:cs="TH SarabunPSK"/>
          <w:b/>
          <w:bCs/>
          <w:color w:val="000000"/>
          <w:sz w:val="32"/>
          <w:szCs w:val="32"/>
        </w:rPr>
        <w:t>………………………………………</w:t>
      </w:r>
      <w:r w:rsidRPr="00555B9E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555B9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เบอร์โทรสาร</w:t>
      </w:r>
      <w:r w:rsidRPr="00555B9E">
        <w:rPr>
          <w:rFonts w:ascii="TH SarabunPSK" w:hAnsi="TH SarabunPSK" w:cs="TH SarabunPSK"/>
          <w:b/>
          <w:bCs/>
          <w:color w:val="000000"/>
          <w:sz w:val="32"/>
          <w:szCs w:val="32"/>
        </w:rPr>
        <w:t>…………………</w:t>
      </w:r>
      <w:r w:rsidR="004E19BD" w:rsidRPr="00555B9E">
        <w:rPr>
          <w:rFonts w:ascii="TH SarabunPSK" w:hAnsi="TH SarabunPSK" w:cs="TH SarabunPSK"/>
          <w:b/>
          <w:bCs/>
          <w:color w:val="000000"/>
          <w:sz w:val="32"/>
          <w:szCs w:val="32"/>
        </w:rPr>
        <w:t>………</w:t>
      </w:r>
      <w:r w:rsidRPr="00555B9E">
        <w:rPr>
          <w:rFonts w:ascii="TH SarabunPSK" w:hAnsi="TH SarabunPSK" w:cs="TH SarabunPSK"/>
          <w:b/>
          <w:bCs/>
          <w:color w:val="000000"/>
          <w:sz w:val="32"/>
          <w:szCs w:val="32"/>
        </w:rPr>
        <w:t>……………….……………………</w:t>
      </w:r>
    </w:p>
    <w:p w14:paraId="753CF8BE" w14:textId="12A52505" w:rsidR="001542FD" w:rsidRDefault="001542FD" w:rsidP="004E19BD">
      <w:pPr>
        <w:spacing w:after="0" w:line="36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555B9E">
        <w:rPr>
          <w:rFonts w:ascii="TH SarabunPSK" w:hAnsi="TH SarabunPSK" w:cs="TH SarabunPSK"/>
          <w:b/>
          <w:bCs/>
          <w:color w:val="000000"/>
          <w:sz w:val="32"/>
          <w:szCs w:val="32"/>
        </w:rPr>
        <w:t>e – Mail…………………………………………………………………………………………</w:t>
      </w:r>
      <w:r w:rsidR="004E19BD" w:rsidRPr="00555B9E">
        <w:rPr>
          <w:rFonts w:ascii="TH SarabunPSK" w:hAnsi="TH SarabunPSK" w:cs="TH SarabunPSK"/>
          <w:b/>
          <w:bCs/>
          <w:color w:val="000000"/>
          <w:sz w:val="32"/>
          <w:szCs w:val="32"/>
        </w:rPr>
        <w:t>……</w:t>
      </w:r>
      <w:r w:rsidRPr="00555B9E">
        <w:rPr>
          <w:rFonts w:ascii="TH SarabunPSK" w:hAnsi="TH SarabunPSK" w:cs="TH SarabunPSK"/>
          <w:b/>
          <w:bCs/>
          <w:color w:val="000000"/>
          <w:sz w:val="32"/>
          <w:szCs w:val="32"/>
        </w:rPr>
        <w:t>……………………………………………</w:t>
      </w:r>
    </w:p>
    <w:p w14:paraId="0F823413" w14:textId="11146E22" w:rsidR="004E19BD" w:rsidRDefault="004E19BD" w:rsidP="001542FD">
      <w:pPr>
        <w:spacing w:after="0" w:line="36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57D1CECA" w14:textId="77777777" w:rsidR="004E19BD" w:rsidRDefault="004E19BD" w:rsidP="001542FD">
      <w:pPr>
        <w:spacing w:after="0" w:line="36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tbl>
      <w:tblPr>
        <w:tblStyle w:val="ac"/>
        <w:tblW w:w="9450" w:type="dxa"/>
        <w:tblInd w:w="-23" w:type="dxa"/>
        <w:tblBorders>
          <w:top w:val="single" w:sz="18" w:space="0" w:color="D8BEEC"/>
          <w:left w:val="single" w:sz="18" w:space="0" w:color="D8BEEC"/>
          <w:bottom w:val="single" w:sz="18" w:space="0" w:color="D8BEEC"/>
          <w:right w:val="single" w:sz="18" w:space="0" w:color="D8BEEC"/>
          <w:insideH w:val="single" w:sz="18" w:space="0" w:color="D8BEEC"/>
          <w:insideV w:val="single" w:sz="18" w:space="0" w:color="D8BEEC"/>
        </w:tblBorders>
        <w:tblLook w:val="04A0" w:firstRow="1" w:lastRow="0" w:firstColumn="1" w:lastColumn="0" w:noHBand="0" w:noVBand="1"/>
      </w:tblPr>
      <w:tblGrid>
        <w:gridCol w:w="9450"/>
      </w:tblGrid>
      <w:tr w:rsidR="00B55725" w14:paraId="28C6E593" w14:textId="77777777" w:rsidTr="008C6E0C">
        <w:tc>
          <w:tcPr>
            <w:tcW w:w="9450" w:type="dxa"/>
            <w:shd w:val="clear" w:color="auto" w:fill="auto"/>
          </w:tcPr>
          <w:p w14:paraId="269477DB" w14:textId="5B9D3E4D" w:rsidR="00B55725" w:rsidRPr="00224D89" w:rsidRDefault="00635711" w:rsidP="001C39F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lastRenderedPageBreak/>
              <w:t>สรุปผลการดำเนินการในภาพรวม</w:t>
            </w:r>
          </w:p>
        </w:tc>
      </w:tr>
      <w:tr w:rsidR="00B55725" w14:paraId="592C3429" w14:textId="77777777" w:rsidTr="008C6E0C">
        <w:tc>
          <w:tcPr>
            <w:tcW w:w="9450" w:type="dxa"/>
            <w:shd w:val="clear" w:color="auto" w:fill="auto"/>
          </w:tcPr>
          <w:p w14:paraId="71620A25" w14:textId="4EE07E5D" w:rsidR="00B55725" w:rsidRPr="00C5324B" w:rsidRDefault="00687016" w:rsidP="001C39FC">
            <w:pPr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91A29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โปรดสรุป</w:t>
            </w:r>
            <w:r w:rsidRPr="00491A29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รายงานผลการดำเนินการ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ในภาพรวม</w:t>
            </w:r>
            <w:r w:rsidRPr="00491A29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สามารถแทรกภาพประกอบได้ โดยต้องมี</w:t>
            </w:r>
            <w:r w:rsidRPr="00491A29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  <w:t>ความยาว</w:t>
            </w:r>
            <w:r w:rsidRPr="00491A2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ไม่เกิน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br/>
              <w:t>3</w:t>
            </w:r>
            <w:r w:rsidRPr="00491A2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หน้ากระดาษ </w:t>
            </w:r>
            <w:r w:rsidRPr="00491A2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A4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</w:t>
            </w:r>
            <w:r w:rsidRPr="00491A2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ตัวอักษร </w:t>
            </w:r>
            <w:r w:rsidRPr="00491A29">
              <w:rPr>
                <w:rFonts w:ascii="TH SarabunPSK" w:hAnsi="TH SarabunPSK" w:cs="TH SarabunPSK"/>
                <w:sz w:val="32"/>
                <w:szCs w:val="32"/>
              </w:rPr>
              <w:t xml:space="preserve">TH </w:t>
            </w:r>
            <w:proofErr w:type="spellStart"/>
            <w:r w:rsidRPr="00491A29">
              <w:rPr>
                <w:rFonts w:ascii="TH SarabunPSK" w:hAnsi="TH SarabunPSK" w:cs="TH SarabunPSK"/>
                <w:sz w:val="32"/>
                <w:szCs w:val="32"/>
              </w:rPr>
              <w:t>SarabunPSK</w:t>
            </w:r>
            <w:proofErr w:type="spellEnd"/>
            <w:r w:rsidRPr="00491A2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91A29">
              <w:rPr>
                <w:rFonts w:ascii="TH SarabunPSK" w:hAnsi="TH SarabunPSK" w:cs="TH SarabunPSK" w:hint="cs"/>
                <w:sz w:val="32"/>
                <w:szCs w:val="32"/>
                <w:cs/>
              </w:rPr>
              <w:t>ขนาด 16 และอยู่ในรูปแบบ .</w:t>
            </w:r>
            <w:r w:rsidRPr="00491A29">
              <w:rPr>
                <w:rFonts w:ascii="TH SarabunPSK" w:hAnsi="TH SarabunPSK" w:cs="TH SarabunPSK"/>
                <w:sz w:val="32"/>
                <w:szCs w:val="32"/>
              </w:rPr>
              <w:t xml:space="preserve">doc </w:t>
            </w:r>
            <w:r w:rsidRPr="00491A2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หรือ </w:t>
            </w:r>
            <w:r w:rsidRPr="00491A29">
              <w:rPr>
                <w:rFonts w:ascii="TH SarabunPSK" w:hAnsi="TH SarabunPSK" w:cs="TH SarabunPSK"/>
                <w:sz w:val="32"/>
                <w:szCs w:val="32"/>
              </w:rPr>
              <w:t>.</w:t>
            </w:r>
            <w:proofErr w:type="spellStart"/>
            <w:r w:rsidRPr="00491A29">
              <w:rPr>
                <w:rFonts w:ascii="TH SarabunPSK" w:hAnsi="TH SarabunPSK" w:cs="TH SarabunPSK"/>
                <w:sz w:val="32"/>
                <w:szCs w:val="32"/>
              </w:rPr>
              <w:t>docx</w:t>
            </w:r>
            <w:proofErr w:type="spellEnd"/>
            <w:r w:rsidRPr="00491A2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91A29">
              <w:rPr>
                <w:rFonts w:ascii="TH SarabunPSK" w:hAnsi="TH SarabunPSK" w:cs="TH SarabunPSK" w:hint="cs"/>
                <w:sz w:val="32"/>
                <w:szCs w:val="32"/>
                <w:cs/>
              </w:rPr>
              <w:t>เท่านั้น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</w:tbl>
    <w:p w14:paraId="531F22E7" w14:textId="368A22EF" w:rsidR="003B666D" w:rsidRDefault="003B666D" w:rsidP="006A6E8D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14:paraId="55015EE5" w14:textId="77777777" w:rsidR="00687016" w:rsidRPr="00555B9E" w:rsidRDefault="00687016" w:rsidP="008C6E0C">
      <w:pPr>
        <w:shd w:val="clear" w:color="auto" w:fill="E1CCF0"/>
        <w:tabs>
          <w:tab w:val="left" w:pos="9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ส่วนที่ 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1 </w:t>
      </w:r>
      <w:r w:rsidRPr="003D236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บทสรุป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สำหรับ</w:t>
      </w:r>
      <w:r w:rsidRPr="003D236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ผู้บริหาร (</w:t>
      </w:r>
      <w:r w:rsidRPr="003D2365">
        <w:rPr>
          <w:rFonts w:ascii="TH SarabunPSK" w:hAnsi="TH SarabunPSK" w:cs="TH SarabunPSK"/>
          <w:b/>
          <w:bCs/>
          <w:color w:val="000000"/>
          <w:sz w:val="32"/>
          <w:szCs w:val="32"/>
        </w:rPr>
        <w:t>Executive Summary</w:t>
      </w:r>
      <w:r w:rsidRPr="003D236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(ความยาวไม่เกิน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3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หน้ากระดาษ </w:t>
      </w:r>
      <w:r>
        <w:rPr>
          <w:rFonts w:ascii="TH SarabunPSK" w:hAnsi="TH SarabunPSK" w:cs="TH SarabunPSK"/>
          <w:b/>
          <w:bCs/>
          <w:sz w:val="32"/>
          <w:szCs w:val="32"/>
        </w:rPr>
        <w:t>A4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555B9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30A24E09" w14:textId="6D588F48" w:rsidR="00687016" w:rsidRPr="00A643F6" w:rsidRDefault="009D6FFC" w:rsidP="00757A5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643F6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A643F6">
        <w:rPr>
          <w:rFonts w:ascii="TH SarabunPSK" w:hAnsi="TH SarabunPSK" w:cs="TH SarabunPSK" w:hint="cs"/>
          <w:b/>
          <w:bCs/>
          <w:sz w:val="32"/>
          <w:szCs w:val="32"/>
          <w:cs/>
        </w:rPr>
        <w:t>อธิบายกระบวนการ</w:t>
      </w:r>
      <w:r w:rsidR="00757A59" w:rsidRPr="00A643F6"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 w:rsidRPr="00A643F6">
        <w:rPr>
          <w:rFonts w:ascii="TH SarabunPSK" w:hAnsi="TH SarabunPSK" w:cs="TH SarabunPSK" w:hint="cs"/>
          <w:b/>
          <w:bCs/>
          <w:sz w:val="32"/>
          <w:szCs w:val="32"/>
          <w:cs/>
        </w:rPr>
        <w:t>ขั้นตอน</w:t>
      </w:r>
      <w:r w:rsidR="00757A59" w:rsidRPr="00A643F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ในการให้บริการของผลงานที่เคยได้รับรางวัล </w:t>
      </w:r>
    </w:p>
    <w:p w14:paraId="5D9876C0" w14:textId="77777777" w:rsidR="00687016" w:rsidRPr="00555B9E" w:rsidRDefault="00687016" w:rsidP="00687016">
      <w:pPr>
        <w:spacing w:after="0"/>
        <w:rPr>
          <w:rFonts w:ascii="TH SarabunPSK" w:hAnsi="TH SarabunPSK" w:cs="TH SarabunPSK"/>
          <w:sz w:val="32"/>
          <w:szCs w:val="32"/>
        </w:rPr>
      </w:pPr>
      <w:r w:rsidRPr="00555B9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14:paraId="3D108887" w14:textId="77777777" w:rsidR="00687016" w:rsidRDefault="00687016" w:rsidP="00687016">
      <w:pPr>
        <w:spacing w:after="0"/>
        <w:rPr>
          <w:rFonts w:ascii="TH SarabunPSK" w:hAnsi="TH SarabunPSK" w:cs="TH SarabunPSK"/>
          <w:sz w:val="32"/>
          <w:szCs w:val="32"/>
        </w:rPr>
      </w:pPr>
      <w:r w:rsidRPr="00555B9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14:paraId="76615958" w14:textId="77777777" w:rsidR="00757A59" w:rsidRDefault="00687016" w:rsidP="00687016">
      <w:pPr>
        <w:spacing w:after="0"/>
        <w:rPr>
          <w:rFonts w:ascii="TH SarabunPSK" w:hAnsi="TH SarabunPSK" w:cs="TH SarabunPSK"/>
          <w:sz w:val="32"/>
          <w:szCs w:val="32"/>
        </w:rPr>
      </w:pPr>
      <w:r w:rsidRPr="00555B9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14:paraId="0FAD8A58" w14:textId="77777777" w:rsidR="00757A59" w:rsidRDefault="00757A59" w:rsidP="00757A59">
      <w:pPr>
        <w:spacing w:after="0"/>
        <w:rPr>
          <w:rFonts w:ascii="TH SarabunPSK" w:hAnsi="TH SarabunPSK" w:cs="TH SarabunPSK"/>
          <w:sz w:val="32"/>
          <w:szCs w:val="32"/>
        </w:rPr>
      </w:pPr>
      <w:r w:rsidRPr="00555B9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14:paraId="3A1821CC" w14:textId="113FF48B" w:rsidR="00757A59" w:rsidRPr="00A643F6" w:rsidRDefault="00687016" w:rsidP="00687016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643F6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="00757A59" w:rsidRPr="00A643F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การระบุปัญหา </w:t>
      </w:r>
    </w:p>
    <w:p w14:paraId="2D73FDC4" w14:textId="77777777" w:rsidR="00757A59" w:rsidRPr="00555B9E" w:rsidRDefault="00757A59" w:rsidP="00757A59">
      <w:pPr>
        <w:spacing w:after="0"/>
        <w:rPr>
          <w:rFonts w:ascii="TH SarabunPSK" w:hAnsi="TH SarabunPSK" w:cs="TH SarabunPSK"/>
          <w:sz w:val="32"/>
          <w:szCs w:val="32"/>
        </w:rPr>
      </w:pPr>
      <w:r w:rsidRPr="00555B9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14:paraId="55DB081E" w14:textId="77777777" w:rsidR="00757A59" w:rsidRDefault="00757A59" w:rsidP="00757A59">
      <w:pPr>
        <w:spacing w:after="0"/>
        <w:rPr>
          <w:rFonts w:ascii="TH SarabunPSK" w:hAnsi="TH SarabunPSK" w:cs="TH SarabunPSK"/>
          <w:sz w:val="32"/>
          <w:szCs w:val="32"/>
        </w:rPr>
      </w:pPr>
      <w:r w:rsidRPr="00555B9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14:paraId="4ED3556B" w14:textId="77777777" w:rsidR="00757A59" w:rsidRDefault="00757A59" w:rsidP="00757A59">
      <w:pPr>
        <w:spacing w:after="0"/>
        <w:rPr>
          <w:rFonts w:ascii="TH SarabunPSK" w:hAnsi="TH SarabunPSK" w:cs="TH SarabunPSK"/>
          <w:sz w:val="32"/>
          <w:szCs w:val="32"/>
        </w:rPr>
      </w:pPr>
      <w:r w:rsidRPr="00555B9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14:paraId="7F510777" w14:textId="6AADD26B" w:rsidR="00687016" w:rsidRPr="00A643F6" w:rsidRDefault="00757A59" w:rsidP="00687016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643F6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="00687016" w:rsidRPr="00A643F6">
        <w:rPr>
          <w:rFonts w:ascii="TH SarabunPSK" w:hAnsi="TH SarabunPSK" w:cs="TH SarabunPSK" w:hint="cs"/>
          <w:b/>
          <w:bCs/>
          <w:sz w:val="32"/>
          <w:szCs w:val="32"/>
          <w:cs/>
        </w:rPr>
        <w:t>การดำเนินการ</w:t>
      </w:r>
      <w:r w:rsidR="002B0D7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(วิธีการ/รูปแบบ)  </w:t>
      </w:r>
    </w:p>
    <w:p w14:paraId="62986527" w14:textId="77777777" w:rsidR="00687016" w:rsidRDefault="00687016" w:rsidP="00687016">
      <w:pPr>
        <w:spacing w:after="0"/>
        <w:rPr>
          <w:rFonts w:ascii="TH SarabunPSK" w:hAnsi="TH SarabunPSK" w:cs="TH SarabunPSK"/>
          <w:sz w:val="32"/>
          <w:szCs w:val="32"/>
        </w:rPr>
      </w:pPr>
      <w:r w:rsidRPr="00555B9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555B9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555B9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14:paraId="0B6D6C00" w14:textId="34B98022" w:rsidR="00687016" w:rsidRPr="00A643F6" w:rsidRDefault="00757A59" w:rsidP="00687016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643F6">
        <w:rPr>
          <w:rFonts w:ascii="TH SarabunPSK" w:hAnsi="TH SarabunPSK" w:cs="TH SarabunPSK"/>
          <w:b/>
          <w:bCs/>
          <w:sz w:val="32"/>
          <w:szCs w:val="32"/>
        </w:rPr>
        <w:t>4</w:t>
      </w:r>
      <w:r w:rsidR="00687016" w:rsidRPr="00A643F6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687016" w:rsidRPr="00A643F6">
        <w:rPr>
          <w:rFonts w:ascii="TH SarabunPSK" w:hAnsi="TH SarabunPSK" w:cs="TH SarabunPSK" w:hint="cs"/>
          <w:b/>
          <w:bCs/>
          <w:sz w:val="32"/>
          <w:szCs w:val="32"/>
          <w:cs/>
        </w:rPr>
        <w:t>ผลผลิตและผลลัพธ์จากการดำเนินการ</w:t>
      </w:r>
      <w:r w:rsidR="00A643F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7FD505E0" w14:textId="77777777" w:rsidR="00687016" w:rsidRPr="00555B9E" w:rsidRDefault="00687016" w:rsidP="00687016">
      <w:pPr>
        <w:spacing w:after="0"/>
        <w:rPr>
          <w:rFonts w:ascii="TH SarabunPSK" w:hAnsi="TH SarabunPSK" w:cs="TH SarabunPSK"/>
          <w:sz w:val="32"/>
          <w:szCs w:val="32"/>
        </w:rPr>
      </w:pPr>
      <w:r w:rsidRPr="00555B9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14:paraId="2A4F6653" w14:textId="77777777" w:rsidR="00687016" w:rsidRDefault="00687016" w:rsidP="00687016">
      <w:pPr>
        <w:spacing w:after="0"/>
        <w:rPr>
          <w:rFonts w:ascii="TH SarabunPSK" w:hAnsi="TH SarabunPSK" w:cs="TH SarabunPSK"/>
          <w:sz w:val="32"/>
          <w:szCs w:val="32"/>
        </w:rPr>
      </w:pPr>
      <w:r w:rsidRPr="00555B9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14:paraId="4315530C" w14:textId="77777777" w:rsidR="00687016" w:rsidRDefault="00687016" w:rsidP="00687016">
      <w:pPr>
        <w:spacing w:after="0"/>
        <w:rPr>
          <w:rFonts w:ascii="TH SarabunPSK" w:hAnsi="TH SarabunPSK" w:cs="TH SarabunPSK"/>
          <w:sz w:val="32"/>
          <w:szCs w:val="32"/>
        </w:rPr>
      </w:pPr>
      <w:r w:rsidRPr="00555B9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14:paraId="4766C7E8" w14:textId="796BB988" w:rsidR="00A643F6" w:rsidRPr="001341DE" w:rsidRDefault="00A643F6" w:rsidP="00A643F6">
      <w:pPr>
        <w:spacing w:after="0" w:line="36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1341DE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1341DE">
        <w:rPr>
          <w:rFonts w:ascii="TH SarabunPSK" w:hAnsi="TH SarabunPSK" w:cs="TH SarabunPSK" w:hint="cs"/>
          <w:b/>
          <w:bCs/>
          <w:sz w:val="32"/>
          <w:szCs w:val="32"/>
          <w:cs/>
        </w:rPr>
        <w:t>ประโยชน์ต่อผู้รับบริการ</w:t>
      </w:r>
      <w:r w:rsidRPr="001341DE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1341DE">
        <w:rPr>
          <w:rFonts w:ascii="TH SarabunPSK" w:hAnsi="TH SarabunPSK" w:cs="TH SarabunPSK" w:hint="cs"/>
          <w:b/>
          <w:bCs/>
          <w:sz w:val="32"/>
          <w:szCs w:val="32"/>
          <w:cs/>
        </w:rPr>
        <w:t>ประชาชน (ระบุ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ข้อมูลเชิงประจักษ์</w:t>
      </w:r>
      <w:r w:rsidRPr="001341DE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241FC57C" w14:textId="77777777" w:rsidR="00687016" w:rsidRDefault="00687016" w:rsidP="00687016">
      <w:pPr>
        <w:spacing w:after="0"/>
        <w:rPr>
          <w:rFonts w:ascii="TH SarabunPSK" w:hAnsi="TH SarabunPSK" w:cs="TH SarabunPSK"/>
          <w:sz w:val="32"/>
          <w:szCs w:val="32"/>
        </w:rPr>
      </w:pPr>
      <w:r w:rsidRPr="00555B9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………………………………………………………………………………………………………………………………………..………………………</w:t>
      </w:r>
    </w:p>
    <w:p w14:paraId="71E7DC84" w14:textId="77777777" w:rsidR="00687016" w:rsidRPr="00555B9E" w:rsidRDefault="00687016" w:rsidP="00687016">
      <w:pPr>
        <w:spacing w:after="0"/>
        <w:rPr>
          <w:rFonts w:ascii="TH SarabunPSK" w:hAnsi="TH SarabunPSK" w:cs="TH SarabunPSK"/>
          <w:sz w:val="32"/>
          <w:szCs w:val="32"/>
        </w:rPr>
      </w:pPr>
      <w:r w:rsidRPr="00555B9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14:paraId="6703B62D" w14:textId="77777777" w:rsidR="00687016" w:rsidRPr="00555B9E" w:rsidRDefault="00687016" w:rsidP="00687016">
      <w:pPr>
        <w:spacing w:after="0"/>
        <w:rPr>
          <w:rFonts w:ascii="TH SarabunPSK" w:hAnsi="TH SarabunPSK" w:cs="TH SarabunPSK"/>
          <w:sz w:val="32"/>
          <w:szCs w:val="32"/>
        </w:rPr>
      </w:pPr>
      <w:r w:rsidRPr="00555B9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14:paraId="509049A3" w14:textId="77777777" w:rsidR="00687016" w:rsidRDefault="00687016" w:rsidP="00687016">
      <w:pPr>
        <w:spacing w:after="0"/>
        <w:rPr>
          <w:rFonts w:ascii="TH SarabunPSK" w:hAnsi="TH SarabunPSK" w:cs="TH SarabunPSK"/>
          <w:sz w:val="32"/>
          <w:szCs w:val="32"/>
        </w:rPr>
      </w:pPr>
      <w:r w:rsidRPr="00555B9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14:paraId="4A65D2B9" w14:textId="77777777" w:rsidR="00687016" w:rsidRDefault="00687016" w:rsidP="00687016">
      <w:pPr>
        <w:spacing w:after="0"/>
        <w:rPr>
          <w:rFonts w:ascii="TH SarabunPSK" w:hAnsi="TH SarabunPSK" w:cs="TH SarabunPSK"/>
          <w:sz w:val="32"/>
          <w:szCs w:val="32"/>
        </w:rPr>
      </w:pPr>
      <w:r w:rsidRPr="00555B9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14:paraId="1AE51D0F" w14:textId="77777777" w:rsidR="00687016" w:rsidRDefault="00687016" w:rsidP="008C6E0C">
      <w:pPr>
        <w:shd w:val="clear" w:color="auto" w:fill="E1CCF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D1C76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lastRenderedPageBreak/>
        <w:t xml:space="preserve">ส่วนที่ </w:t>
      </w:r>
      <w:r w:rsidRPr="005D1C76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2 </w:t>
      </w:r>
      <w:r w:rsidRPr="005D1C76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ผลการดำเนินการ</w:t>
      </w:r>
      <w:r w:rsidRPr="005D1C7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(กรอกข้อมูลผ่านทางระบบรับสมัครรางวัล)</w:t>
      </w:r>
    </w:p>
    <w:p w14:paraId="2398C981" w14:textId="753257D6" w:rsidR="00687016" w:rsidRPr="001B4A7D" w:rsidRDefault="006408F5" w:rsidP="006870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B3FCB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2AD2C694" wp14:editId="3361F3B3">
                <wp:simplePos x="0" y="0"/>
                <wp:positionH relativeFrom="margin">
                  <wp:posOffset>-914667</wp:posOffset>
                </wp:positionH>
                <wp:positionV relativeFrom="margin">
                  <wp:posOffset>4808861</wp:posOffset>
                </wp:positionV>
                <wp:extent cx="7581265" cy="874395"/>
                <wp:effectExtent l="0" t="2329815" r="0" b="239649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900000">
                          <a:off x="0" y="0"/>
                          <a:ext cx="7581265" cy="87439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B460FD" w14:textId="77777777" w:rsidR="00BB3FCB" w:rsidRDefault="00BB3FCB" w:rsidP="00BB3FCB">
                            <w:pPr>
                              <w:jc w:val="center"/>
                              <w:rPr>
                                <w:color w:val="C0C0C0"/>
                                <w:sz w:val="72"/>
                                <w:szCs w:val="72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cs="Angsana New"/>
                                <w:color w:val="C0C0C0"/>
                                <w:sz w:val="72"/>
                                <w:szCs w:val="72"/>
                                <w:cs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กรอกข้อมูลผ่านระบบรับสมัครรางวัล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AD2C69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1in;margin-top:378.65pt;width:596.95pt;height:68.85pt;rotation:-45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" o:allowincell="f" filled="f" stroked="f">
                <v:stroke joinstyle="round"/>
                <o:lock v:ext="edit" shapetype="t"/>
                <v:textbox style="mso-fit-shape-to-text:t">
                  <w:txbxContent>
                    <w:p w14:paraId="62B460FD" w14:textId="77777777" w:rsidR="00BB3FCB" w:rsidRDefault="00BB3FCB" w:rsidP="00BB3FCB">
                      <w:pPr>
                        <w:jc w:val="center"/>
                        <w:rPr>
                          <w:color w:val="C0C0C0"/>
                          <w:sz w:val="72"/>
                          <w:szCs w:val="72"/>
                          <w14:textFill>
                            <w14:solidFill>
                              <w14:srgbClr w14:val="C0C0C0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cs="Angsana New"/>
                          <w:color w:val="C0C0C0"/>
                          <w:sz w:val="72"/>
                          <w:szCs w:val="72"/>
                          <w:cs/>
                          <w14:textFill>
                            <w14:solidFill>
                              <w14:srgbClr w14:val="C0C0C0">
                                <w14:alpha w14:val="50000"/>
                              </w14:srgbClr>
                            </w14:solidFill>
                          </w14:textFill>
                        </w:rPr>
                        <w:t>กรอกข้อมูลผ่านระบบรับสมัครรางวัล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tbl>
      <w:tblPr>
        <w:tblStyle w:val="ac"/>
        <w:tblW w:w="9445" w:type="dxa"/>
        <w:tblLook w:val="04A0" w:firstRow="1" w:lastRow="0" w:firstColumn="1" w:lastColumn="0" w:noHBand="0" w:noVBand="1"/>
      </w:tblPr>
      <w:tblGrid>
        <w:gridCol w:w="1791"/>
        <w:gridCol w:w="502"/>
        <w:gridCol w:w="5082"/>
        <w:gridCol w:w="2070"/>
      </w:tblGrid>
      <w:tr w:rsidR="00DC56B2" w:rsidRPr="00687016" w14:paraId="08C99752" w14:textId="77777777" w:rsidTr="001D4AF6">
        <w:trPr>
          <w:trHeight w:val="20"/>
          <w:tblHeader/>
        </w:trPr>
        <w:tc>
          <w:tcPr>
            <w:tcW w:w="9445" w:type="dxa"/>
            <w:gridSpan w:val="4"/>
            <w:shd w:val="clear" w:color="auto" w:fill="F7CAAC" w:themeFill="accent2" w:themeFillTint="66"/>
          </w:tcPr>
          <w:p w14:paraId="27447858" w14:textId="77777777" w:rsidR="00DC56B2" w:rsidRPr="00687016" w:rsidRDefault="00DC56B2" w:rsidP="001570F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bookmarkStart w:id="0" w:name="_Hlk90627603"/>
            <w:r w:rsidRPr="00687016">
              <w:rPr>
                <w:rFonts w:ascii="TH SarabunPSK" w:hAnsi="TH SarabunPSK" w:cs="TH SarabunPSK"/>
                <w:b/>
                <w:bCs/>
                <w:sz w:val="28"/>
                <w:cs/>
              </w:rPr>
              <w:t>แบบฟอร์มสมัครประเภทขยายผลมาตรฐานการบริการ</w:t>
            </w:r>
          </w:p>
        </w:tc>
      </w:tr>
      <w:tr w:rsidR="00DC56B2" w:rsidRPr="00687016" w14:paraId="4D56C327" w14:textId="77777777" w:rsidTr="001D4AF6">
        <w:trPr>
          <w:trHeight w:val="20"/>
          <w:tblHeader/>
        </w:trPr>
        <w:tc>
          <w:tcPr>
            <w:tcW w:w="1791" w:type="dxa"/>
            <w:shd w:val="clear" w:color="auto" w:fill="F7CAAC" w:themeFill="accent2" w:themeFillTint="66"/>
          </w:tcPr>
          <w:p w14:paraId="38BEE5FA" w14:textId="77777777" w:rsidR="00DC56B2" w:rsidRPr="00687016" w:rsidRDefault="00DC56B2" w:rsidP="001570F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87016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ข้อคำถาม</w:t>
            </w:r>
          </w:p>
        </w:tc>
        <w:tc>
          <w:tcPr>
            <w:tcW w:w="5584" w:type="dxa"/>
            <w:gridSpan w:val="2"/>
            <w:shd w:val="clear" w:color="auto" w:fill="F7CAAC" w:themeFill="accent2" w:themeFillTint="66"/>
          </w:tcPr>
          <w:p w14:paraId="0E8982B6" w14:textId="77777777" w:rsidR="00DC56B2" w:rsidRPr="00687016" w:rsidRDefault="00DC56B2" w:rsidP="001570F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87016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ผลการดำเนินการ</w:t>
            </w:r>
          </w:p>
          <w:p w14:paraId="4C684041" w14:textId="77777777" w:rsidR="00DC56B2" w:rsidRPr="00687016" w:rsidRDefault="00DC56B2" w:rsidP="001570F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87016"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687016">
              <w:rPr>
                <w:rFonts w:ascii="TH SarabunPSK" w:hAnsi="TH SarabunPSK" w:cs="TH SarabunPSK"/>
                <w:sz w:val="28"/>
                <w:cs/>
              </w:rPr>
              <w:t xml:space="preserve"> เลือกตอบตามประเด็นที่มี </w:t>
            </w:r>
            <w:r w:rsidRPr="00687016">
              <w:rPr>
                <w:rFonts w:ascii="TH SarabunPSK" w:hAnsi="TH SarabunPSK" w:cs="TH SarabunPSK"/>
                <w:sz w:val="28"/>
              </w:rPr>
              <w:sym w:font="Wingdings" w:char="F0A1"/>
            </w:r>
            <w:r w:rsidRPr="00687016">
              <w:rPr>
                <w:rFonts w:ascii="TH SarabunPSK" w:hAnsi="TH SarabunPSK" w:cs="TH SarabunPSK"/>
                <w:sz w:val="28"/>
                <w:cs/>
              </w:rPr>
              <w:t xml:space="preserve"> เลือกตอบได้เพียง </w:t>
            </w:r>
            <w:r w:rsidRPr="00687016">
              <w:rPr>
                <w:rFonts w:ascii="TH SarabunPSK" w:hAnsi="TH SarabunPSK" w:cs="TH SarabunPSK"/>
                <w:sz w:val="28"/>
              </w:rPr>
              <w:t xml:space="preserve">1 </w:t>
            </w:r>
            <w:r w:rsidRPr="00687016">
              <w:rPr>
                <w:rFonts w:ascii="TH SarabunPSK" w:hAnsi="TH SarabunPSK" w:cs="TH SarabunPSK"/>
                <w:sz w:val="28"/>
                <w:cs/>
              </w:rPr>
              <w:t xml:space="preserve">ข้อ  </w:t>
            </w:r>
          </w:p>
        </w:tc>
        <w:tc>
          <w:tcPr>
            <w:tcW w:w="2070" w:type="dxa"/>
            <w:shd w:val="clear" w:color="auto" w:fill="F7CAAC" w:themeFill="accent2" w:themeFillTint="66"/>
          </w:tcPr>
          <w:p w14:paraId="48B9C428" w14:textId="77777777" w:rsidR="00A06606" w:rsidRPr="00A06606" w:rsidRDefault="00A06606" w:rsidP="00A0660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06606">
              <w:rPr>
                <w:rFonts w:ascii="TH SarabunPSK" w:hAnsi="TH SarabunPSK" w:cs="TH SarabunPSK"/>
                <w:b/>
                <w:bCs/>
                <w:sz w:val="28"/>
                <w:cs/>
              </w:rPr>
              <w:t>คำอธิบาย</w:t>
            </w:r>
          </w:p>
          <w:p w14:paraId="102DEFD7" w14:textId="19A70EC5" w:rsidR="00DC56B2" w:rsidRPr="00687016" w:rsidRDefault="00A06606" w:rsidP="00A0660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10"/>
                <w:sz w:val="28"/>
              </w:rPr>
            </w:pPr>
            <w:r w:rsidRPr="00A06606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A06606">
              <w:rPr>
                <w:rFonts w:ascii="TH SarabunPSK" w:hAnsi="TH SarabunPSK" w:cs="TH SarabunPSK"/>
                <w:b/>
                <w:bCs/>
                <w:spacing w:val="-10"/>
                <w:sz w:val="28"/>
                <w:cs/>
              </w:rPr>
              <w:t>จำเป็นต้องระบุ</w:t>
            </w:r>
            <w:r w:rsidRPr="00A06606">
              <w:rPr>
                <w:rFonts w:ascii="TH SarabunPSK" w:hAnsi="TH SarabunPSK" w:cs="TH SarabunPSK"/>
                <w:b/>
                <w:bCs/>
                <w:spacing w:val="-10"/>
                <w:sz w:val="28"/>
              </w:rPr>
              <w:t xml:space="preserve"> </w:t>
            </w:r>
            <w:r w:rsidRPr="00A06606">
              <w:rPr>
                <w:rFonts w:ascii="TH SarabunPSK" w:hAnsi="TH SarabunPSK" w:cs="TH SarabunPSK"/>
                <w:b/>
                <w:bCs/>
                <w:spacing w:val="-10"/>
                <w:sz w:val="28"/>
              </w:rPr>
              <w:br/>
            </w:r>
            <w:r w:rsidRPr="00A0660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ไม่เกิน </w:t>
            </w:r>
            <w:r w:rsidRPr="00A06606">
              <w:rPr>
                <w:rFonts w:ascii="TH SarabunPSK" w:hAnsi="TH SarabunPSK" w:cs="TH SarabunPSK"/>
                <w:b/>
                <w:bCs/>
                <w:sz w:val="28"/>
              </w:rPr>
              <w:t xml:space="preserve">1,000 </w:t>
            </w:r>
            <w:r w:rsidRPr="00A0660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ตัวอักษร</w:t>
            </w:r>
            <w:r w:rsidRPr="00A06606">
              <w:rPr>
                <w:rFonts w:ascii="TH SarabunPSK" w:hAnsi="TH SarabunPSK" w:cs="TH SarabunPSK"/>
                <w:b/>
                <w:bCs/>
                <w:spacing w:val="-10"/>
                <w:sz w:val="28"/>
                <w:cs/>
              </w:rPr>
              <w:t>)</w:t>
            </w:r>
          </w:p>
        </w:tc>
      </w:tr>
      <w:tr w:rsidR="00DC56B2" w:rsidRPr="00687016" w14:paraId="7A966C30" w14:textId="77777777" w:rsidTr="00DC56B2">
        <w:trPr>
          <w:trHeight w:val="20"/>
        </w:trPr>
        <w:tc>
          <w:tcPr>
            <w:tcW w:w="9445" w:type="dxa"/>
            <w:gridSpan w:val="4"/>
            <w:shd w:val="clear" w:color="auto" w:fill="FBE4D5" w:themeFill="accent2" w:themeFillTint="33"/>
          </w:tcPr>
          <w:p w14:paraId="148983EA" w14:textId="77777777" w:rsidR="00DC56B2" w:rsidRPr="00687016" w:rsidRDefault="00DC56B2" w:rsidP="001570F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87016">
              <w:rPr>
                <w:rFonts w:ascii="TH SarabunPSK" w:hAnsi="TH SarabunPSK" w:cs="TH SarabunPSK"/>
                <w:b/>
                <w:bCs/>
                <w:sz w:val="28"/>
                <w:cs/>
              </w:rPr>
              <w:t>มิติที่ 1 กระบวนการจัดการ (40 คะแนน)</w:t>
            </w:r>
          </w:p>
        </w:tc>
      </w:tr>
      <w:tr w:rsidR="00DC56B2" w:rsidRPr="00687016" w14:paraId="1A2FAEDC" w14:textId="77777777" w:rsidTr="00DC56B2">
        <w:trPr>
          <w:trHeight w:val="20"/>
        </w:trPr>
        <w:tc>
          <w:tcPr>
            <w:tcW w:w="1791" w:type="dxa"/>
            <w:vMerge w:val="restart"/>
          </w:tcPr>
          <w:p w14:paraId="77C178E0" w14:textId="77777777" w:rsidR="00DC56B2" w:rsidRPr="00687016" w:rsidRDefault="00DC56B2" w:rsidP="001570F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87016">
              <w:rPr>
                <w:rFonts w:ascii="TH SarabunPSK" w:hAnsi="TH SarabunPSK" w:cs="TH SarabunPSK"/>
                <w:b/>
                <w:bCs/>
                <w:sz w:val="28"/>
              </w:rPr>
              <w:t xml:space="preserve">1. </w:t>
            </w:r>
            <w:r w:rsidRPr="00687016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การกำหนด</w:t>
            </w:r>
          </w:p>
          <w:p w14:paraId="54472AED" w14:textId="77777777" w:rsidR="00DC56B2" w:rsidRPr="00687016" w:rsidRDefault="00DC56B2" w:rsidP="001570F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87016">
              <w:rPr>
                <w:rFonts w:ascii="TH SarabunPSK" w:hAnsi="TH SarabunPSK" w:cs="TH SarabunPSK"/>
                <w:b/>
                <w:bCs/>
                <w:sz w:val="28"/>
                <w:cs/>
              </w:rPr>
              <w:t>กลยุทธ์และวางแผน</w:t>
            </w:r>
          </w:p>
          <w:p w14:paraId="4946A22F" w14:textId="5D7F6590" w:rsidR="00DC56B2" w:rsidRPr="00687016" w:rsidRDefault="00DC56B2" w:rsidP="001570F7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02" w:type="dxa"/>
            <w:shd w:val="clear" w:color="auto" w:fill="auto"/>
          </w:tcPr>
          <w:p w14:paraId="35C8C7FB" w14:textId="77777777" w:rsidR="00DC56B2" w:rsidRPr="00687016" w:rsidRDefault="00DC56B2" w:rsidP="001570F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87016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5082" w:type="dxa"/>
            <w:shd w:val="clear" w:color="auto" w:fill="auto"/>
          </w:tcPr>
          <w:p w14:paraId="72ACB907" w14:textId="172B5A42" w:rsidR="00DC56B2" w:rsidRPr="00687016" w:rsidRDefault="00DC56B2" w:rsidP="00BB3A9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687016">
              <w:rPr>
                <w:rFonts w:ascii="TH SarabunPSK" w:hAnsi="TH SarabunPSK" w:cs="TH SarabunPSK"/>
                <w:sz w:val="28"/>
                <w:cs/>
              </w:rPr>
              <w:t xml:space="preserve">มีกลยุทธ์ที่สำคัญในการผลักดันให้การขยายผลมาตรฐานการบริการบรรลุสัมฤทธิ์ผล </w:t>
            </w:r>
            <w:sdt>
              <w:sdtPr>
                <w:rPr>
                  <w:rFonts w:ascii="TH SarabunPSK" w:hAnsi="TH SarabunPSK" w:cs="TH SarabunPSK"/>
                  <w:sz w:val="28"/>
                  <w:cs/>
                </w:rPr>
                <w:id w:val="1187171309"/>
                <w:docPartObj>
                  <w:docPartGallery w:val="Watermarks"/>
                </w:docPartObj>
              </w:sdtPr>
              <w:sdtEndPr/>
              <w:sdtContent/>
            </w:sdt>
          </w:p>
        </w:tc>
        <w:tc>
          <w:tcPr>
            <w:tcW w:w="2070" w:type="dxa"/>
            <w:shd w:val="clear" w:color="auto" w:fill="auto"/>
          </w:tcPr>
          <w:p w14:paraId="6743415E" w14:textId="77777777" w:rsidR="00DC56B2" w:rsidRPr="00687016" w:rsidRDefault="00DC56B2" w:rsidP="001570F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DC56B2" w:rsidRPr="00687016" w14:paraId="6C6F68F0" w14:textId="77777777" w:rsidTr="00DC56B2">
        <w:trPr>
          <w:trHeight w:val="20"/>
        </w:trPr>
        <w:tc>
          <w:tcPr>
            <w:tcW w:w="1791" w:type="dxa"/>
            <w:vMerge/>
          </w:tcPr>
          <w:p w14:paraId="3253DD21" w14:textId="77777777" w:rsidR="00DC56B2" w:rsidRPr="00687016" w:rsidRDefault="00DC56B2" w:rsidP="001570F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02" w:type="dxa"/>
            <w:shd w:val="clear" w:color="auto" w:fill="auto"/>
          </w:tcPr>
          <w:p w14:paraId="5656FF19" w14:textId="77777777" w:rsidR="00DC56B2" w:rsidRPr="00687016" w:rsidRDefault="00DC56B2" w:rsidP="001570F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87016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5082" w:type="dxa"/>
            <w:shd w:val="clear" w:color="auto" w:fill="auto"/>
          </w:tcPr>
          <w:p w14:paraId="62854031" w14:textId="77777777" w:rsidR="00DC56B2" w:rsidRPr="00687016" w:rsidRDefault="00DC56B2" w:rsidP="00BB3A9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687016">
              <w:rPr>
                <w:rFonts w:ascii="TH SarabunPSK" w:hAnsi="TH SarabunPSK" w:cs="TH SarabunPSK"/>
                <w:sz w:val="28"/>
                <w:cs/>
              </w:rPr>
              <w:t xml:space="preserve">มีการกำหนดเป้าหมายของการขยายผล เช่น การพัฒนาต่อยอดขยายผลของผลงานในเชิงคุณภาพ เป็นต้น </w:t>
            </w:r>
          </w:p>
        </w:tc>
        <w:tc>
          <w:tcPr>
            <w:tcW w:w="2070" w:type="dxa"/>
            <w:shd w:val="clear" w:color="auto" w:fill="auto"/>
          </w:tcPr>
          <w:p w14:paraId="2CFC7709" w14:textId="77777777" w:rsidR="00DC56B2" w:rsidRPr="00687016" w:rsidRDefault="00DC56B2" w:rsidP="001570F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DC56B2" w:rsidRPr="00687016" w14:paraId="0825BC97" w14:textId="77777777" w:rsidTr="00DC56B2">
        <w:trPr>
          <w:trHeight w:val="20"/>
        </w:trPr>
        <w:tc>
          <w:tcPr>
            <w:tcW w:w="1791" w:type="dxa"/>
            <w:vMerge/>
          </w:tcPr>
          <w:p w14:paraId="0919A2C5" w14:textId="77777777" w:rsidR="00DC56B2" w:rsidRPr="00687016" w:rsidRDefault="00DC56B2" w:rsidP="001570F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02" w:type="dxa"/>
            <w:shd w:val="clear" w:color="auto" w:fill="auto"/>
          </w:tcPr>
          <w:p w14:paraId="3786227A" w14:textId="77777777" w:rsidR="00DC56B2" w:rsidRPr="00687016" w:rsidRDefault="00DC56B2" w:rsidP="001570F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87016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5082" w:type="dxa"/>
            <w:shd w:val="clear" w:color="auto" w:fill="auto"/>
          </w:tcPr>
          <w:p w14:paraId="6F7FC242" w14:textId="77777777" w:rsidR="00DC56B2" w:rsidRDefault="00DC56B2" w:rsidP="00BB3A9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687016">
              <w:rPr>
                <w:rFonts w:ascii="TH SarabunPSK" w:hAnsi="TH SarabunPSK" w:cs="TH SarabunPSK"/>
                <w:sz w:val="28"/>
                <w:cs/>
              </w:rPr>
              <w:t>มีการวางแผนงานที่ระบุขั้นตอน กรอบระยะเวลาของการขยายผล</w:t>
            </w:r>
            <w:r w:rsidRPr="00687016">
              <w:rPr>
                <w:rFonts w:ascii="TH SarabunPSK" w:hAnsi="TH SarabunPSK" w:cs="TH SarabunPSK"/>
                <w:sz w:val="28"/>
                <w:cs/>
              </w:rPr>
              <w:br/>
              <w:t xml:space="preserve">ที่ชัดเจน </w:t>
            </w:r>
          </w:p>
          <w:p w14:paraId="2FE58407" w14:textId="22FBAD18" w:rsidR="002C2F3D" w:rsidRPr="002C2F3D" w:rsidRDefault="002C2F3D" w:rsidP="00BB3A9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2C2F3D">
              <w:rPr>
                <w:rFonts w:ascii="TH SarabunPSK" w:hAnsi="TH SarabunPSK" w:cs="TH SarabunPSK" w:hint="cs"/>
                <w:color w:val="2E74B5" w:themeColor="accent5" w:themeShade="BF"/>
                <w:sz w:val="28"/>
                <w:cs/>
              </w:rPr>
              <w:t xml:space="preserve">(กรณีอธิบายโดย </w:t>
            </w:r>
            <w:r w:rsidRPr="002C2F3D">
              <w:rPr>
                <w:rFonts w:ascii="TH SarabunPSK" w:hAnsi="TH SarabunPSK" w:cs="TH SarabunPSK"/>
                <w:color w:val="2E74B5" w:themeColor="accent5" w:themeShade="BF"/>
                <w:sz w:val="28"/>
              </w:rPr>
              <w:t>Flowchart</w:t>
            </w:r>
            <w:r w:rsidRPr="002C2F3D">
              <w:rPr>
                <w:rFonts w:ascii="TH SarabunPSK" w:hAnsi="TH SarabunPSK" w:cs="TH SarabunPSK" w:hint="cs"/>
                <w:color w:val="2E74B5" w:themeColor="accent5" w:themeShade="BF"/>
                <w:sz w:val="28"/>
                <w:cs/>
              </w:rPr>
              <w:t>/แผนภูมิ แนบเอกสารความยาว</w:t>
            </w:r>
            <w:r w:rsidRPr="002C2F3D">
              <w:rPr>
                <w:rFonts w:ascii="TH SarabunPSK" w:hAnsi="TH SarabunPSK" w:cs="TH SarabunPSK"/>
                <w:color w:val="2E74B5" w:themeColor="accent5" w:themeShade="BF"/>
                <w:sz w:val="28"/>
              </w:rPr>
              <w:t xml:space="preserve">  </w:t>
            </w:r>
            <w:r>
              <w:rPr>
                <w:rFonts w:ascii="TH SarabunPSK" w:hAnsi="TH SarabunPSK" w:cs="TH SarabunPSK"/>
                <w:color w:val="2E74B5" w:themeColor="accent5" w:themeShade="BF"/>
                <w:sz w:val="28"/>
              </w:rPr>
              <w:t xml:space="preserve">    </w:t>
            </w:r>
            <w:r w:rsidRPr="002C2F3D">
              <w:rPr>
                <w:rFonts w:ascii="TH SarabunPSK" w:hAnsi="TH SarabunPSK" w:cs="TH SarabunPSK"/>
                <w:color w:val="2E74B5" w:themeColor="accent5" w:themeShade="BF"/>
                <w:sz w:val="28"/>
              </w:rPr>
              <w:t xml:space="preserve"> </w:t>
            </w:r>
            <w:r w:rsidRPr="002C2F3D">
              <w:rPr>
                <w:rFonts w:ascii="TH SarabunPSK" w:hAnsi="TH SarabunPSK" w:cs="TH SarabunPSK" w:hint="cs"/>
                <w:color w:val="2E74B5" w:themeColor="accent5" w:themeShade="BF"/>
                <w:sz w:val="28"/>
                <w:cs/>
              </w:rPr>
              <w:t xml:space="preserve">ไม่เกิน </w:t>
            </w:r>
            <w:r w:rsidRPr="002C2F3D">
              <w:rPr>
                <w:rFonts w:ascii="TH SarabunPSK" w:hAnsi="TH SarabunPSK" w:cs="TH SarabunPSK"/>
                <w:color w:val="2E74B5" w:themeColor="accent5" w:themeShade="BF"/>
                <w:sz w:val="28"/>
              </w:rPr>
              <w:t xml:space="preserve">1 </w:t>
            </w:r>
            <w:r w:rsidRPr="002C2F3D">
              <w:rPr>
                <w:rFonts w:ascii="TH SarabunPSK" w:hAnsi="TH SarabunPSK" w:cs="TH SarabunPSK" w:hint="cs"/>
                <w:color w:val="2E74B5" w:themeColor="accent5" w:themeShade="BF"/>
                <w:sz w:val="28"/>
                <w:cs/>
              </w:rPr>
              <w:t xml:space="preserve">หน้ากระดาษ </w:t>
            </w:r>
            <w:r w:rsidRPr="002C2F3D">
              <w:rPr>
                <w:rFonts w:ascii="TH SarabunPSK" w:hAnsi="TH SarabunPSK" w:cs="TH SarabunPSK"/>
                <w:color w:val="2E74B5" w:themeColor="accent5" w:themeShade="BF"/>
                <w:sz w:val="28"/>
              </w:rPr>
              <w:t>A4</w:t>
            </w:r>
            <w:r w:rsidRPr="002C2F3D">
              <w:rPr>
                <w:rFonts w:ascii="TH SarabunPSK" w:hAnsi="TH SarabunPSK" w:cs="TH SarabunPSK" w:hint="cs"/>
                <w:color w:val="2E74B5" w:themeColor="accent5" w:themeShade="BF"/>
                <w:sz w:val="28"/>
                <w:cs/>
              </w:rPr>
              <w:t>)</w:t>
            </w:r>
          </w:p>
        </w:tc>
        <w:tc>
          <w:tcPr>
            <w:tcW w:w="2070" w:type="dxa"/>
            <w:shd w:val="clear" w:color="auto" w:fill="auto"/>
          </w:tcPr>
          <w:p w14:paraId="1306D4FD" w14:textId="77777777" w:rsidR="00DC56B2" w:rsidRPr="00687016" w:rsidRDefault="00DC56B2" w:rsidP="001570F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DC56B2" w:rsidRPr="00687016" w14:paraId="0801F0B3" w14:textId="77777777" w:rsidTr="00DC56B2">
        <w:trPr>
          <w:trHeight w:val="20"/>
        </w:trPr>
        <w:tc>
          <w:tcPr>
            <w:tcW w:w="1791" w:type="dxa"/>
            <w:vMerge/>
          </w:tcPr>
          <w:p w14:paraId="2AC095B1" w14:textId="77777777" w:rsidR="00DC56B2" w:rsidRPr="00687016" w:rsidRDefault="00DC56B2" w:rsidP="001570F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02" w:type="dxa"/>
            <w:shd w:val="clear" w:color="auto" w:fill="auto"/>
          </w:tcPr>
          <w:p w14:paraId="393B80EA" w14:textId="77777777" w:rsidR="00DC56B2" w:rsidRPr="00687016" w:rsidRDefault="00DC56B2" w:rsidP="001570F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87016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5082" w:type="dxa"/>
            <w:shd w:val="clear" w:color="auto" w:fill="auto"/>
          </w:tcPr>
          <w:p w14:paraId="3ACD7423" w14:textId="77777777" w:rsidR="00DC56B2" w:rsidRPr="00687016" w:rsidRDefault="00DC56B2" w:rsidP="00BB3A9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687016">
              <w:rPr>
                <w:rFonts w:ascii="TH SarabunPSK" w:hAnsi="TH SarabunPSK" w:cs="TH SarabunPSK"/>
                <w:sz w:val="28"/>
                <w:cs/>
              </w:rPr>
              <w:t>มีการสื่อสารแผนงานให้บุคลากรให้ทราบโดยทั่วทั้งองค์กร</w:t>
            </w:r>
          </w:p>
        </w:tc>
        <w:tc>
          <w:tcPr>
            <w:tcW w:w="2070" w:type="dxa"/>
            <w:shd w:val="clear" w:color="auto" w:fill="auto"/>
          </w:tcPr>
          <w:p w14:paraId="76ED4877" w14:textId="77777777" w:rsidR="00DC56B2" w:rsidRPr="00687016" w:rsidRDefault="00DC56B2" w:rsidP="001570F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DC56B2" w:rsidRPr="00687016" w14:paraId="407B23BD" w14:textId="77777777" w:rsidTr="00DC56B2">
        <w:trPr>
          <w:trHeight w:val="20"/>
        </w:trPr>
        <w:tc>
          <w:tcPr>
            <w:tcW w:w="1791" w:type="dxa"/>
            <w:vMerge w:val="restart"/>
          </w:tcPr>
          <w:p w14:paraId="4D7BB30E" w14:textId="77777777" w:rsidR="00DC56B2" w:rsidRPr="00687016" w:rsidRDefault="00DC56B2" w:rsidP="001570F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87016">
              <w:rPr>
                <w:rFonts w:ascii="TH SarabunPSK" w:hAnsi="TH SarabunPSK" w:cs="TH SarabunPSK"/>
                <w:b/>
                <w:bCs/>
                <w:sz w:val="28"/>
              </w:rPr>
              <w:t xml:space="preserve">2. </w:t>
            </w:r>
            <w:r w:rsidRPr="00687016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ความท้าทาย</w:t>
            </w:r>
          </w:p>
          <w:p w14:paraId="1D910A7D" w14:textId="77777777" w:rsidR="00DC56B2" w:rsidRPr="00687016" w:rsidRDefault="00DC56B2" w:rsidP="001570F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87016">
              <w:rPr>
                <w:rFonts w:ascii="TH SarabunPSK" w:hAnsi="TH SarabunPSK" w:cs="TH SarabunPSK"/>
                <w:b/>
                <w:bCs/>
                <w:sz w:val="28"/>
                <w:cs/>
              </w:rPr>
              <w:t>ในการดำเนินการ</w:t>
            </w:r>
          </w:p>
          <w:p w14:paraId="604C0E30" w14:textId="7B68369A" w:rsidR="00DC56B2" w:rsidRPr="00687016" w:rsidRDefault="00DC56B2" w:rsidP="001570F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02" w:type="dxa"/>
            <w:shd w:val="clear" w:color="auto" w:fill="auto"/>
          </w:tcPr>
          <w:p w14:paraId="60C92ACA" w14:textId="77777777" w:rsidR="00DC56B2" w:rsidRPr="00687016" w:rsidRDefault="00DC56B2" w:rsidP="001570F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87016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5082" w:type="dxa"/>
            <w:shd w:val="clear" w:color="auto" w:fill="auto"/>
          </w:tcPr>
          <w:p w14:paraId="207B820B" w14:textId="77777777" w:rsidR="00DC56B2" w:rsidRPr="00687016" w:rsidRDefault="00DC56B2" w:rsidP="00BB3A9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687016">
              <w:rPr>
                <w:rFonts w:ascii="TH SarabunPSK" w:hAnsi="TH SarabunPSK" w:cs="TH SarabunPSK"/>
                <w:sz w:val="28"/>
                <w:cs/>
              </w:rPr>
              <w:t>วิธีการค้นหารูปแบบที่เหมาะสมกับสภาพปัญหา องค์กร สถานการณ์และสิ่งแวดล้อมของหน่วยงาน</w:t>
            </w:r>
          </w:p>
        </w:tc>
        <w:tc>
          <w:tcPr>
            <w:tcW w:w="2070" w:type="dxa"/>
            <w:shd w:val="clear" w:color="auto" w:fill="auto"/>
          </w:tcPr>
          <w:p w14:paraId="3D38A0BC" w14:textId="77777777" w:rsidR="00DC56B2" w:rsidRPr="00687016" w:rsidRDefault="00DC56B2" w:rsidP="001570F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DC56B2" w:rsidRPr="00687016" w14:paraId="41619A7A" w14:textId="77777777" w:rsidTr="00DC56B2">
        <w:trPr>
          <w:trHeight w:val="20"/>
        </w:trPr>
        <w:tc>
          <w:tcPr>
            <w:tcW w:w="1791" w:type="dxa"/>
            <w:vMerge/>
          </w:tcPr>
          <w:p w14:paraId="4F16E286" w14:textId="77777777" w:rsidR="00DC56B2" w:rsidRPr="00687016" w:rsidRDefault="00DC56B2" w:rsidP="001570F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02" w:type="dxa"/>
            <w:shd w:val="clear" w:color="auto" w:fill="auto"/>
          </w:tcPr>
          <w:p w14:paraId="3BFD18DB" w14:textId="77777777" w:rsidR="00DC56B2" w:rsidRPr="00687016" w:rsidRDefault="00DC56B2" w:rsidP="001570F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87016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5082" w:type="dxa"/>
            <w:shd w:val="clear" w:color="auto" w:fill="auto"/>
          </w:tcPr>
          <w:p w14:paraId="77AF4BCB" w14:textId="77777777" w:rsidR="00DC56B2" w:rsidRPr="00687016" w:rsidRDefault="00DC56B2" w:rsidP="00BB3A9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687016">
              <w:rPr>
                <w:rFonts w:ascii="TH SarabunPSK" w:hAnsi="TH SarabunPSK" w:cs="TH SarabunPSK"/>
                <w:sz w:val="28"/>
                <w:cs/>
              </w:rPr>
              <w:t>การจัดสรรทรัพยากรที่เกี่ยวข้องทั้งงบประมาณ บุคลากร สถานที่</w:t>
            </w:r>
          </w:p>
        </w:tc>
        <w:tc>
          <w:tcPr>
            <w:tcW w:w="2070" w:type="dxa"/>
            <w:shd w:val="clear" w:color="auto" w:fill="auto"/>
          </w:tcPr>
          <w:p w14:paraId="1AFB9A77" w14:textId="77777777" w:rsidR="00DC56B2" w:rsidRPr="00687016" w:rsidRDefault="00DC56B2" w:rsidP="001570F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DC56B2" w:rsidRPr="00687016" w14:paraId="401C4AE7" w14:textId="77777777" w:rsidTr="00DC56B2">
        <w:trPr>
          <w:trHeight w:val="20"/>
        </w:trPr>
        <w:tc>
          <w:tcPr>
            <w:tcW w:w="1791" w:type="dxa"/>
            <w:vMerge/>
          </w:tcPr>
          <w:p w14:paraId="58700C97" w14:textId="77777777" w:rsidR="00DC56B2" w:rsidRPr="00687016" w:rsidRDefault="00DC56B2" w:rsidP="001570F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02" w:type="dxa"/>
            <w:shd w:val="clear" w:color="auto" w:fill="auto"/>
          </w:tcPr>
          <w:p w14:paraId="5D9FE7A0" w14:textId="77777777" w:rsidR="00DC56B2" w:rsidRPr="00687016" w:rsidRDefault="00DC56B2" w:rsidP="001570F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87016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5082" w:type="dxa"/>
            <w:shd w:val="clear" w:color="auto" w:fill="auto"/>
          </w:tcPr>
          <w:p w14:paraId="5A85DF1B" w14:textId="77777777" w:rsidR="00DC56B2" w:rsidRPr="00687016" w:rsidRDefault="00DC56B2" w:rsidP="00BB3A9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687016">
              <w:rPr>
                <w:rFonts w:ascii="TH SarabunPSK" w:hAnsi="TH SarabunPSK" w:cs="TH SarabunPSK"/>
                <w:sz w:val="28"/>
                <w:cs/>
              </w:rPr>
              <w:t>การพัฒนาบุคลากรให้มีขีดความสามารถในการขยายผลการบริการ</w:t>
            </w:r>
          </w:p>
        </w:tc>
        <w:tc>
          <w:tcPr>
            <w:tcW w:w="2070" w:type="dxa"/>
            <w:shd w:val="clear" w:color="auto" w:fill="auto"/>
          </w:tcPr>
          <w:p w14:paraId="5CCD03EC" w14:textId="77777777" w:rsidR="00DC56B2" w:rsidRPr="00687016" w:rsidRDefault="00DC56B2" w:rsidP="001570F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DC56B2" w:rsidRPr="00687016" w14:paraId="609EB88C" w14:textId="77777777" w:rsidTr="00DC56B2">
        <w:trPr>
          <w:trHeight w:val="20"/>
        </w:trPr>
        <w:tc>
          <w:tcPr>
            <w:tcW w:w="1791" w:type="dxa"/>
            <w:vMerge/>
          </w:tcPr>
          <w:p w14:paraId="1872556A" w14:textId="77777777" w:rsidR="00DC56B2" w:rsidRPr="00687016" w:rsidRDefault="00DC56B2" w:rsidP="001570F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02" w:type="dxa"/>
            <w:shd w:val="clear" w:color="auto" w:fill="auto"/>
          </w:tcPr>
          <w:p w14:paraId="754380A5" w14:textId="77777777" w:rsidR="00DC56B2" w:rsidRPr="00687016" w:rsidRDefault="00DC56B2" w:rsidP="001570F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87016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5082" w:type="dxa"/>
            <w:shd w:val="clear" w:color="auto" w:fill="auto"/>
          </w:tcPr>
          <w:p w14:paraId="39AB4289" w14:textId="77777777" w:rsidR="00DC56B2" w:rsidRPr="00687016" w:rsidRDefault="00DC56B2" w:rsidP="00BB3A9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687016">
              <w:rPr>
                <w:rFonts w:ascii="TH SarabunPSK" w:hAnsi="TH SarabunPSK" w:cs="TH SarabunPSK"/>
                <w:sz w:val="28"/>
                <w:cs/>
              </w:rPr>
              <w:t xml:space="preserve">การแก้ไขปัญหาอื่น ๆ อันเกิดจากการดำเนินการขยายผล </w:t>
            </w:r>
          </w:p>
        </w:tc>
        <w:tc>
          <w:tcPr>
            <w:tcW w:w="2070" w:type="dxa"/>
            <w:shd w:val="clear" w:color="auto" w:fill="auto"/>
          </w:tcPr>
          <w:p w14:paraId="7A2460B3" w14:textId="77777777" w:rsidR="00DC56B2" w:rsidRPr="00687016" w:rsidRDefault="00DC56B2" w:rsidP="001570F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DC56B2" w:rsidRPr="00687016" w14:paraId="1585240B" w14:textId="77777777" w:rsidTr="00DC56B2">
        <w:trPr>
          <w:trHeight w:val="20"/>
        </w:trPr>
        <w:tc>
          <w:tcPr>
            <w:tcW w:w="1791" w:type="dxa"/>
            <w:shd w:val="clear" w:color="auto" w:fill="FFFFFF" w:themeFill="background1"/>
          </w:tcPr>
          <w:p w14:paraId="12948E1F" w14:textId="07CB17AB" w:rsidR="00DC56B2" w:rsidRPr="00687016" w:rsidRDefault="00DC56B2" w:rsidP="001570F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87016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  <w:r w:rsidRPr="00687016">
              <w:rPr>
                <w:rFonts w:ascii="TH SarabunPSK" w:hAnsi="TH SarabunPSK" w:cs="TH SarabunPSK"/>
                <w:b/>
                <w:bCs/>
                <w:sz w:val="28"/>
                <w:cs/>
              </w:rPr>
              <w:t>. กระบวนการอย่างไรในการนำผลงานที่ได้รับรางวัลไปขยายผลในระดับหน่วยงานหรือพื้นที่</w:t>
            </w:r>
          </w:p>
        </w:tc>
        <w:tc>
          <w:tcPr>
            <w:tcW w:w="502" w:type="dxa"/>
            <w:shd w:val="clear" w:color="auto" w:fill="auto"/>
          </w:tcPr>
          <w:p w14:paraId="1557AE73" w14:textId="77777777" w:rsidR="00DC56B2" w:rsidRPr="00687016" w:rsidRDefault="00DC56B2" w:rsidP="001570F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87016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  <w:p w14:paraId="681D02F7" w14:textId="77777777" w:rsidR="00DC56B2" w:rsidRPr="00687016" w:rsidRDefault="00DC56B2" w:rsidP="001570F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082" w:type="dxa"/>
            <w:shd w:val="clear" w:color="auto" w:fill="auto"/>
          </w:tcPr>
          <w:p w14:paraId="7D8F2F97" w14:textId="77777777" w:rsidR="00DC56B2" w:rsidRDefault="00DC56B2" w:rsidP="00BB3A9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687016">
              <w:rPr>
                <w:rFonts w:ascii="TH SarabunPSK" w:hAnsi="TH SarabunPSK" w:cs="TH SarabunPSK"/>
                <w:sz w:val="28"/>
                <w:cs/>
              </w:rPr>
              <w:t>มีข้อมูลแสดงวิธีการ/ขั้นตอน ในการนำผลงานที่ได้รับรางวัลไป</w:t>
            </w:r>
            <w:r w:rsidR="001570F7">
              <w:rPr>
                <w:rFonts w:ascii="TH SarabunPSK" w:hAnsi="TH SarabunPSK" w:cs="TH SarabunPSK"/>
                <w:sz w:val="28"/>
                <w:cs/>
              </w:rPr>
              <w:br/>
            </w:r>
            <w:r w:rsidRPr="001570F7">
              <w:rPr>
                <w:rFonts w:ascii="TH SarabunPSK" w:hAnsi="TH SarabunPSK" w:cs="TH SarabunPSK"/>
                <w:spacing w:val="-8"/>
                <w:sz w:val="28"/>
                <w:cs/>
              </w:rPr>
              <w:t>ขยายผลในระดับหน่วยงานหรือพื้นที่ หรือขยายผลต่อยอ</w:t>
            </w:r>
            <w:r w:rsidR="00A643F6" w:rsidRPr="001570F7">
              <w:rPr>
                <w:rFonts w:ascii="TH SarabunPSK" w:hAnsi="TH SarabunPSK" w:cs="TH SarabunPSK" w:hint="cs"/>
                <w:spacing w:val="-8"/>
                <w:sz w:val="28"/>
                <w:cs/>
              </w:rPr>
              <w:t>ด</w:t>
            </w:r>
            <w:r w:rsidRPr="001570F7">
              <w:rPr>
                <w:rFonts w:ascii="TH SarabunPSK" w:hAnsi="TH SarabunPSK" w:cs="TH SarabunPSK"/>
                <w:spacing w:val="-8"/>
                <w:sz w:val="28"/>
                <w:cs/>
              </w:rPr>
              <w:t>ในเชิงคุณภาพ</w:t>
            </w:r>
            <w:r w:rsidRPr="00687016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3C07B76A" w14:textId="3FE08126" w:rsidR="002C2F3D" w:rsidRPr="002C2F3D" w:rsidRDefault="002C2F3D" w:rsidP="00BB3A9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2C2F3D">
              <w:rPr>
                <w:rFonts w:ascii="TH SarabunPSK" w:hAnsi="TH SarabunPSK" w:cs="TH SarabunPSK" w:hint="cs"/>
                <w:color w:val="2E74B5" w:themeColor="accent5" w:themeShade="BF"/>
                <w:sz w:val="28"/>
                <w:cs/>
              </w:rPr>
              <w:t xml:space="preserve">(กรณีอธิบายโดย </w:t>
            </w:r>
            <w:r w:rsidRPr="002C2F3D">
              <w:rPr>
                <w:rFonts w:ascii="TH SarabunPSK" w:hAnsi="TH SarabunPSK" w:cs="TH SarabunPSK"/>
                <w:color w:val="2E74B5" w:themeColor="accent5" w:themeShade="BF"/>
                <w:sz w:val="28"/>
              </w:rPr>
              <w:t>Flowchart</w:t>
            </w:r>
            <w:r w:rsidRPr="002C2F3D">
              <w:rPr>
                <w:rFonts w:ascii="TH SarabunPSK" w:hAnsi="TH SarabunPSK" w:cs="TH SarabunPSK" w:hint="cs"/>
                <w:color w:val="2E74B5" w:themeColor="accent5" w:themeShade="BF"/>
                <w:sz w:val="28"/>
                <w:cs/>
              </w:rPr>
              <w:t>/แผนภูมิ แนบเอกสารความยาว</w:t>
            </w:r>
            <w:r w:rsidRPr="002C2F3D">
              <w:rPr>
                <w:rFonts w:ascii="TH SarabunPSK" w:hAnsi="TH SarabunPSK" w:cs="TH SarabunPSK"/>
                <w:color w:val="2E74B5" w:themeColor="accent5" w:themeShade="BF"/>
                <w:sz w:val="28"/>
              </w:rPr>
              <w:t xml:space="preserve">   </w:t>
            </w:r>
            <w:r>
              <w:rPr>
                <w:rFonts w:ascii="TH SarabunPSK" w:hAnsi="TH SarabunPSK" w:cs="TH SarabunPSK"/>
                <w:color w:val="2E74B5" w:themeColor="accent5" w:themeShade="BF"/>
                <w:sz w:val="28"/>
              </w:rPr>
              <w:t xml:space="preserve">   </w:t>
            </w:r>
            <w:r w:rsidRPr="002C2F3D">
              <w:rPr>
                <w:rFonts w:ascii="TH SarabunPSK" w:hAnsi="TH SarabunPSK" w:cs="TH SarabunPSK"/>
                <w:color w:val="2E74B5" w:themeColor="accent5" w:themeShade="BF"/>
                <w:sz w:val="28"/>
              </w:rPr>
              <w:t xml:space="preserve"> </w:t>
            </w:r>
            <w:r w:rsidRPr="002C2F3D">
              <w:rPr>
                <w:rFonts w:ascii="TH SarabunPSK" w:hAnsi="TH SarabunPSK" w:cs="TH SarabunPSK" w:hint="cs"/>
                <w:color w:val="2E74B5" w:themeColor="accent5" w:themeShade="BF"/>
                <w:sz w:val="28"/>
                <w:cs/>
              </w:rPr>
              <w:t xml:space="preserve">ไม่เกิน </w:t>
            </w:r>
            <w:r w:rsidRPr="002C2F3D">
              <w:rPr>
                <w:rFonts w:ascii="TH SarabunPSK" w:hAnsi="TH SarabunPSK" w:cs="TH SarabunPSK"/>
                <w:color w:val="2E74B5" w:themeColor="accent5" w:themeShade="BF"/>
                <w:sz w:val="28"/>
              </w:rPr>
              <w:t xml:space="preserve">1 </w:t>
            </w:r>
            <w:r w:rsidRPr="002C2F3D">
              <w:rPr>
                <w:rFonts w:ascii="TH SarabunPSK" w:hAnsi="TH SarabunPSK" w:cs="TH SarabunPSK" w:hint="cs"/>
                <w:color w:val="2E74B5" w:themeColor="accent5" w:themeShade="BF"/>
                <w:sz w:val="28"/>
                <w:cs/>
              </w:rPr>
              <w:t xml:space="preserve">หน้ากระดาษ </w:t>
            </w:r>
            <w:r w:rsidRPr="002C2F3D">
              <w:rPr>
                <w:rFonts w:ascii="TH SarabunPSK" w:hAnsi="TH SarabunPSK" w:cs="TH SarabunPSK"/>
                <w:color w:val="2E74B5" w:themeColor="accent5" w:themeShade="BF"/>
                <w:sz w:val="28"/>
              </w:rPr>
              <w:t>A4</w:t>
            </w:r>
            <w:r w:rsidRPr="002C2F3D">
              <w:rPr>
                <w:rFonts w:ascii="TH SarabunPSK" w:hAnsi="TH SarabunPSK" w:cs="TH SarabunPSK" w:hint="cs"/>
                <w:color w:val="2E74B5" w:themeColor="accent5" w:themeShade="BF"/>
                <w:sz w:val="28"/>
                <w:cs/>
              </w:rPr>
              <w:t>)</w:t>
            </w:r>
          </w:p>
        </w:tc>
        <w:tc>
          <w:tcPr>
            <w:tcW w:w="2070" w:type="dxa"/>
            <w:shd w:val="clear" w:color="auto" w:fill="auto"/>
          </w:tcPr>
          <w:p w14:paraId="0F1436C0" w14:textId="77777777" w:rsidR="00DC56B2" w:rsidRPr="00687016" w:rsidRDefault="00DC56B2" w:rsidP="001570F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DC56B2" w:rsidRPr="00687016" w14:paraId="41ED62EA" w14:textId="77777777" w:rsidTr="00DC56B2">
        <w:trPr>
          <w:trHeight w:val="20"/>
        </w:trPr>
        <w:tc>
          <w:tcPr>
            <w:tcW w:w="1791" w:type="dxa"/>
            <w:shd w:val="clear" w:color="auto" w:fill="FFFFFF" w:themeFill="background1"/>
          </w:tcPr>
          <w:p w14:paraId="078577FC" w14:textId="77777777" w:rsidR="00F03E6E" w:rsidRDefault="00DC56B2" w:rsidP="001570F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87016"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  <w:r w:rsidRPr="0068701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. กระบวนการในการติดตาม ประเมินผล </w:t>
            </w:r>
          </w:p>
          <w:p w14:paraId="3BF4F047" w14:textId="28F9BF53" w:rsidR="00DC56B2" w:rsidRPr="00687016" w:rsidRDefault="00DC56B2" w:rsidP="001570F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87016">
              <w:rPr>
                <w:rFonts w:ascii="TH SarabunPSK" w:hAnsi="TH SarabunPSK" w:cs="TH SarabunPSK"/>
                <w:b/>
                <w:bCs/>
                <w:sz w:val="28"/>
                <w:cs/>
              </w:rPr>
              <w:t>เพื่อควบคุมคุณภาพ</w:t>
            </w:r>
            <w:r w:rsidRPr="00687016">
              <w:rPr>
                <w:rFonts w:ascii="TH SarabunPSK" w:hAnsi="TH SarabunPSK" w:cs="TH SarabunPSK"/>
                <w:sz w:val="28"/>
                <w:cs/>
              </w:rPr>
              <w:br/>
            </w:r>
            <w:r w:rsidRPr="00687016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และมาตรฐาน</w:t>
            </w:r>
            <w:r w:rsidR="00CC1EF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</w:t>
            </w:r>
            <w:r w:rsidRPr="00CC1EFB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การให้บริการ</w:t>
            </w:r>
            <w:r w:rsidRPr="00687016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502" w:type="dxa"/>
            <w:shd w:val="clear" w:color="auto" w:fill="auto"/>
          </w:tcPr>
          <w:p w14:paraId="3EB2B74C" w14:textId="77777777" w:rsidR="00DC56B2" w:rsidRPr="00687016" w:rsidRDefault="00DC56B2" w:rsidP="001570F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87016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5082" w:type="dxa"/>
            <w:shd w:val="clear" w:color="auto" w:fill="auto"/>
          </w:tcPr>
          <w:p w14:paraId="36470A8E" w14:textId="77777777" w:rsidR="00DC56B2" w:rsidRDefault="001570F7" w:rsidP="001570F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1570F7">
              <w:rPr>
                <w:rFonts w:ascii="TH SarabunPSK" w:hAnsi="TH SarabunPSK" w:cs="TH SarabunPSK" w:hint="cs"/>
                <w:sz w:val="28"/>
                <w:cs/>
              </w:rPr>
              <w:t>มีวิธีการ/ขั้นตอน/กลไกสำหรับการติดตามประเมินผลการให้บริการ</w:t>
            </w:r>
            <w:r w:rsidRPr="00BB3A91">
              <w:rPr>
                <w:rFonts w:ascii="TH SarabunPSK" w:hAnsi="TH SarabunPSK" w:cs="TH SarabunPSK" w:hint="cs"/>
                <w:spacing w:val="-8"/>
                <w:sz w:val="28"/>
                <w:cs/>
              </w:rPr>
              <w:t>ของแต่ละ</w:t>
            </w:r>
            <w:r w:rsidRPr="00BB3A91">
              <w:rPr>
                <w:rFonts w:ascii="TH SarabunPSK" w:hAnsi="TH SarabunPSK" w:cs="TH SarabunPSK"/>
                <w:spacing w:val="-8"/>
                <w:sz w:val="28"/>
                <w:cs/>
              </w:rPr>
              <w:t>หน่วยงาน</w:t>
            </w:r>
            <w:r w:rsidRPr="00BB3A91">
              <w:rPr>
                <w:rFonts w:ascii="TH SarabunPSK" w:hAnsi="TH SarabunPSK" w:cs="TH SarabunPSK" w:hint="cs"/>
                <w:spacing w:val="-8"/>
                <w:sz w:val="28"/>
                <w:cs/>
              </w:rPr>
              <w:t>สาขา</w:t>
            </w:r>
            <w:r w:rsidRPr="00BB3A91">
              <w:rPr>
                <w:rFonts w:ascii="TH SarabunPSK" w:hAnsi="TH SarabunPSK" w:cs="TH SarabunPSK"/>
                <w:spacing w:val="-8"/>
                <w:sz w:val="28"/>
                <w:cs/>
              </w:rPr>
              <w:t>หรือพื้นที</w:t>
            </w:r>
            <w:r w:rsidRPr="00BB3A91">
              <w:rPr>
                <w:rFonts w:ascii="TH SarabunPSK" w:hAnsi="TH SarabunPSK" w:cs="TH SarabunPSK" w:hint="cs"/>
                <w:spacing w:val="-8"/>
                <w:sz w:val="28"/>
                <w:cs/>
              </w:rPr>
              <w:t>่ หรือขยายผลต่อยอดในเชิงคุณภาพ</w:t>
            </w:r>
            <w:r w:rsidRPr="001570F7">
              <w:rPr>
                <w:rFonts w:ascii="TH SarabunPSK" w:hAnsi="TH SarabunPSK" w:cs="TH SarabunPSK" w:hint="cs"/>
                <w:sz w:val="28"/>
                <w:cs/>
              </w:rPr>
              <w:t xml:space="preserve"> เพื่อให้มั่นใจว่า การบริการมีคุณภาพและมาตรฐานตามที่กำหนด  เช่น วิธีการ/ขั้นตอนในการติดตามประเมินผลการกำหนดมาตรฐานการให้บริการ เป็นต้น </w:t>
            </w:r>
          </w:p>
          <w:p w14:paraId="054B99ED" w14:textId="40EB785E" w:rsidR="002C2F3D" w:rsidRPr="002C2F3D" w:rsidRDefault="002C2F3D" w:rsidP="001570F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2C2F3D">
              <w:rPr>
                <w:rFonts w:ascii="TH SarabunPSK" w:hAnsi="TH SarabunPSK" w:cs="TH SarabunPSK" w:hint="cs"/>
                <w:color w:val="2E74B5" w:themeColor="accent5" w:themeShade="BF"/>
                <w:sz w:val="28"/>
                <w:cs/>
              </w:rPr>
              <w:t xml:space="preserve">(กรณีอธิบายโดย </w:t>
            </w:r>
            <w:r w:rsidRPr="002C2F3D">
              <w:rPr>
                <w:rFonts w:ascii="TH SarabunPSK" w:hAnsi="TH SarabunPSK" w:cs="TH SarabunPSK"/>
                <w:color w:val="2E74B5" w:themeColor="accent5" w:themeShade="BF"/>
                <w:sz w:val="28"/>
              </w:rPr>
              <w:t>Flowchart</w:t>
            </w:r>
            <w:r w:rsidRPr="002C2F3D">
              <w:rPr>
                <w:rFonts w:ascii="TH SarabunPSK" w:hAnsi="TH SarabunPSK" w:cs="TH SarabunPSK" w:hint="cs"/>
                <w:color w:val="2E74B5" w:themeColor="accent5" w:themeShade="BF"/>
                <w:sz w:val="28"/>
                <w:cs/>
              </w:rPr>
              <w:t>/แผนภูมิ แนบเอกสารความยาว</w:t>
            </w:r>
            <w:r w:rsidRPr="002C2F3D">
              <w:rPr>
                <w:rFonts w:ascii="TH SarabunPSK" w:hAnsi="TH SarabunPSK" w:cs="TH SarabunPSK"/>
                <w:color w:val="2E74B5" w:themeColor="accent5" w:themeShade="BF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color w:val="2E74B5" w:themeColor="accent5" w:themeShade="BF"/>
                <w:sz w:val="28"/>
              </w:rPr>
              <w:t xml:space="preserve">   </w:t>
            </w:r>
            <w:r w:rsidRPr="002C2F3D">
              <w:rPr>
                <w:rFonts w:ascii="TH SarabunPSK" w:hAnsi="TH SarabunPSK" w:cs="TH SarabunPSK"/>
                <w:color w:val="2E74B5" w:themeColor="accent5" w:themeShade="BF"/>
                <w:sz w:val="28"/>
              </w:rPr>
              <w:t xml:space="preserve">  </w:t>
            </w:r>
            <w:r w:rsidRPr="002C2F3D">
              <w:rPr>
                <w:rFonts w:ascii="TH SarabunPSK" w:hAnsi="TH SarabunPSK" w:cs="TH SarabunPSK" w:hint="cs"/>
                <w:color w:val="2E74B5" w:themeColor="accent5" w:themeShade="BF"/>
                <w:sz w:val="28"/>
                <w:cs/>
              </w:rPr>
              <w:t xml:space="preserve">ไม่เกิน </w:t>
            </w:r>
            <w:r w:rsidRPr="002C2F3D">
              <w:rPr>
                <w:rFonts w:ascii="TH SarabunPSK" w:hAnsi="TH SarabunPSK" w:cs="TH SarabunPSK"/>
                <w:color w:val="2E74B5" w:themeColor="accent5" w:themeShade="BF"/>
                <w:sz w:val="28"/>
              </w:rPr>
              <w:t xml:space="preserve">1 </w:t>
            </w:r>
            <w:r w:rsidRPr="002C2F3D">
              <w:rPr>
                <w:rFonts w:ascii="TH SarabunPSK" w:hAnsi="TH SarabunPSK" w:cs="TH SarabunPSK" w:hint="cs"/>
                <w:color w:val="2E74B5" w:themeColor="accent5" w:themeShade="BF"/>
                <w:sz w:val="28"/>
                <w:cs/>
              </w:rPr>
              <w:t xml:space="preserve">หน้ากระดาษ </w:t>
            </w:r>
            <w:r w:rsidRPr="002C2F3D">
              <w:rPr>
                <w:rFonts w:ascii="TH SarabunPSK" w:hAnsi="TH SarabunPSK" w:cs="TH SarabunPSK"/>
                <w:color w:val="2E74B5" w:themeColor="accent5" w:themeShade="BF"/>
                <w:sz w:val="28"/>
              </w:rPr>
              <w:t>A4</w:t>
            </w:r>
            <w:r w:rsidRPr="002C2F3D">
              <w:rPr>
                <w:rFonts w:ascii="TH SarabunPSK" w:hAnsi="TH SarabunPSK" w:cs="TH SarabunPSK" w:hint="cs"/>
                <w:color w:val="2E74B5" w:themeColor="accent5" w:themeShade="BF"/>
                <w:sz w:val="28"/>
                <w:cs/>
              </w:rPr>
              <w:t>)</w:t>
            </w:r>
          </w:p>
        </w:tc>
        <w:tc>
          <w:tcPr>
            <w:tcW w:w="2070" w:type="dxa"/>
            <w:shd w:val="clear" w:color="auto" w:fill="auto"/>
          </w:tcPr>
          <w:p w14:paraId="405CC48E" w14:textId="77777777" w:rsidR="00DC56B2" w:rsidRPr="00687016" w:rsidRDefault="00DC56B2" w:rsidP="001570F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DC56B2" w:rsidRPr="00687016" w14:paraId="38138CC7" w14:textId="382DC439" w:rsidTr="00DC56B2">
        <w:trPr>
          <w:trHeight w:val="20"/>
        </w:trPr>
        <w:tc>
          <w:tcPr>
            <w:tcW w:w="9445" w:type="dxa"/>
            <w:gridSpan w:val="4"/>
            <w:shd w:val="clear" w:color="auto" w:fill="FBE4D5" w:themeFill="accent2" w:themeFillTint="33"/>
          </w:tcPr>
          <w:p w14:paraId="4AF870FE" w14:textId="77777777" w:rsidR="00DC56B2" w:rsidRPr="00687016" w:rsidRDefault="00DC56B2" w:rsidP="001570F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87016">
              <w:rPr>
                <w:rFonts w:ascii="TH SarabunPSK" w:hAnsi="TH SarabunPSK" w:cs="TH SarabunPSK"/>
                <w:b/>
                <w:bCs/>
                <w:sz w:val="28"/>
                <w:cs/>
              </w:rPr>
              <w:t>มิติที่ 2 ผลผลิต ผลลัพธ์ เชิงประจักษ์ (60 คะแนน)</w:t>
            </w:r>
          </w:p>
        </w:tc>
      </w:tr>
      <w:tr w:rsidR="00DC56B2" w:rsidRPr="00687016" w14:paraId="2B980996" w14:textId="77777777" w:rsidTr="00DC56B2">
        <w:trPr>
          <w:trHeight w:val="20"/>
        </w:trPr>
        <w:tc>
          <w:tcPr>
            <w:tcW w:w="1791" w:type="dxa"/>
            <w:vMerge w:val="restart"/>
          </w:tcPr>
          <w:p w14:paraId="35AD561B" w14:textId="3ADD4FA7" w:rsidR="00DC56B2" w:rsidRPr="00687016" w:rsidRDefault="00DC56B2" w:rsidP="001570F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87016">
              <w:rPr>
                <w:rFonts w:ascii="TH SarabunPSK" w:hAnsi="TH SarabunPSK" w:cs="TH SarabunPSK"/>
                <w:b/>
                <w:bCs/>
                <w:sz w:val="28"/>
              </w:rPr>
              <w:t>5.</w:t>
            </w:r>
            <w:r w:rsidRPr="0068701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ผลผลิตที่สะท้อนถึงประโยชน์ที่ได้รับจากการขยายผลมาตรฐานการบริการ</w:t>
            </w:r>
          </w:p>
        </w:tc>
        <w:tc>
          <w:tcPr>
            <w:tcW w:w="502" w:type="dxa"/>
          </w:tcPr>
          <w:p w14:paraId="55CD2213" w14:textId="77777777" w:rsidR="00DC56B2" w:rsidRPr="00687016" w:rsidRDefault="00DC56B2" w:rsidP="001570F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87016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5082" w:type="dxa"/>
          </w:tcPr>
          <w:p w14:paraId="09E7837E" w14:textId="77777777" w:rsidR="00DC56B2" w:rsidRDefault="00DC56B2" w:rsidP="001570F7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pacing w:val="-8"/>
                <w:sz w:val="28"/>
              </w:rPr>
            </w:pPr>
            <w:r w:rsidRPr="00DC56B2">
              <w:rPr>
                <w:rFonts w:ascii="TH SarabunPSK" w:hAnsi="TH SarabunPSK" w:cs="TH SarabunPSK"/>
                <w:color w:val="000000" w:themeColor="text1"/>
                <w:spacing w:val="-8"/>
                <w:sz w:val="28"/>
                <w:cs/>
              </w:rPr>
              <w:t>มีข้อมูลหรือการวัดผลผลิตที่แสดงความสำเร็จตามเป้าหมายที่กำหนดไว้</w:t>
            </w:r>
          </w:p>
          <w:p w14:paraId="39A10BB1" w14:textId="11AC3D09" w:rsidR="00154AA3" w:rsidRPr="00DC56B2" w:rsidRDefault="00154AA3" w:rsidP="001570F7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8"/>
                <w:sz w:val="28"/>
                <w:cs/>
              </w:rPr>
            </w:pPr>
            <w:r w:rsidRPr="00222594">
              <w:rPr>
                <w:rFonts w:ascii="TH SarabunPSK" w:hAnsi="TH SarabunPSK" w:cs="TH SarabunPSK" w:hint="cs"/>
                <w:color w:val="0070C0"/>
                <w:sz w:val="28"/>
                <w:cs/>
              </w:rPr>
              <w:t xml:space="preserve">(กรณีอธิบายโดย </w:t>
            </w:r>
            <w:r w:rsidRPr="00222594">
              <w:rPr>
                <w:rFonts w:ascii="TH SarabunPSK" w:hAnsi="TH SarabunPSK" w:cs="TH SarabunPSK"/>
                <w:color w:val="0070C0"/>
                <w:sz w:val="28"/>
              </w:rPr>
              <w:t>Flowchart</w:t>
            </w:r>
            <w:r w:rsidRPr="00222594">
              <w:rPr>
                <w:rFonts w:ascii="TH SarabunPSK" w:hAnsi="TH SarabunPSK" w:cs="TH SarabunPSK" w:hint="cs"/>
                <w:color w:val="0070C0"/>
                <w:sz w:val="28"/>
                <w:cs/>
              </w:rPr>
              <w:t xml:space="preserve">/แผนภูมิ แนบเอกสารความยาวไม่เกิน </w:t>
            </w:r>
            <w:r w:rsidRPr="00222594">
              <w:rPr>
                <w:rFonts w:ascii="TH SarabunPSK" w:hAnsi="TH SarabunPSK" w:cs="TH SarabunPSK"/>
                <w:color w:val="0070C0"/>
                <w:sz w:val="28"/>
              </w:rPr>
              <w:t xml:space="preserve">1 </w:t>
            </w:r>
            <w:r w:rsidRPr="00222594">
              <w:rPr>
                <w:rFonts w:ascii="TH SarabunPSK" w:hAnsi="TH SarabunPSK" w:cs="TH SarabunPSK" w:hint="cs"/>
                <w:color w:val="0070C0"/>
                <w:sz w:val="28"/>
                <w:cs/>
              </w:rPr>
              <w:t xml:space="preserve">หน้ากระดาษ </w:t>
            </w:r>
            <w:r w:rsidRPr="00222594">
              <w:rPr>
                <w:rFonts w:ascii="TH SarabunPSK" w:hAnsi="TH SarabunPSK" w:cs="TH SarabunPSK"/>
                <w:color w:val="0070C0"/>
                <w:sz w:val="28"/>
              </w:rPr>
              <w:t>A4</w:t>
            </w:r>
            <w:r w:rsidRPr="00222594">
              <w:rPr>
                <w:rFonts w:ascii="TH SarabunPSK" w:hAnsi="TH SarabunPSK" w:cs="TH SarabunPSK" w:hint="cs"/>
                <w:color w:val="0070C0"/>
                <w:sz w:val="28"/>
                <w:cs/>
              </w:rPr>
              <w:t>)</w:t>
            </w:r>
          </w:p>
        </w:tc>
        <w:tc>
          <w:tcPr>
            <w:tcW w:w="2070" w:type="dxa"/>
          </w:tcPr>
          <w:p w14:paraId="724A6881" w14:textId="77777777" w:rsidR="00DC56B2" w:rsidRPr="00687016" w:rsidRDefault="00DC56B2" w:rsidP="001570F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DC56B2" w:rsidRPr="00687016" w14:paraId="7E02CD05" w14:textId="77777777" w:rsidTr="00DC56B2">
        <w:trPr>
          <w:trHeight w:val="20"/>
        </w:trPr>
        <w:tc>
          <w:tcPr>
            <w:tcW w:w="1791" w:type="dxa"/>
            <w:vMerge/>
          </w:tcPr>
          <w:p w14:paraId="7CA4040E" w14:textId="77777777" w:rsidR="00DC56B2" w:rsidRPr="00687016" w:rsidRDefault="00DC56B2" w:rsidP="001570F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02" w:type="dxa"/>
          </w:tcPr>
          <w:p w14:paraId="3B3C9515" w14:textId="0C4D9463" w:rsidR="00DC56B2" w:rsidRPr="00687016" w:rsidRDefault="00DC56B2" w:rsidP="001570F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87016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5082" w:type="dxa"/>
          </w:tcPr>
          <w:p w14:paraId="486EA19A" w14:textId="77777777" w:rsidR="00DC56B2" w:rsidRDefault="00DC56B2" w:rsidP="001570F7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8701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มีข้อมูลหรือการวัดผลผลิตที่แสดงความสำเร็จของการดำเนินการเพื่อแก้ปัญหาความท้าทายที่กำหนดไว้</w:t>
            </w:r>
          </w:p>
          <w:p w14:paraId="5BC92F25" w14:textId="77777777" w:rsidR="00154AA3" w:rsidRDefault="00154AA3" w:rsidP="001570F7">
            <w:pPr>
              <w:spacing w:after="0" w:line="240" w:lineRule="auto"/>
              <w:jc w:val="thaiDistribute"/>
              <w:rPr>
                <w:rFonts w:ascii="TH SarabunPSK" w:hAnsi="TH SarabunPSK" w:cs="TH SarabunPSK" w:hint="cs"/>
                <w:color w:val="000000" w:themeColor="text1"/>
                <w:sz w:val="28"/>
              </w:rPr>
            </w:pPr>
            <w:r w:rsidRPr="00222594">
              <w:rPr>
                <w:rFonts w:ascii="TH SarabunPSK" w:hAnsi="TH SarabunPSK" w:cs="TH SarabunPSK" w:hint="cs"/>
                <w:color w:val="0070C0"/>
                <w:sz w:val="28"/>
                <w:cs/>
              </w:rPr>
              <w:t xml:space="preserve">(กรณีอธิบายโดย </w:t>
            </w:r>
            <w:r w:rsidRPr="00222594">
              <w:rPr>
                <w:rFonts w:ascii="TH SarabunPSK" w:hAnsi="TH SarabunPSK" w:cs="TH SarabunPSK"/>
                <w:color w:val="0070C0"/>
                <w:sz w:val="28"/>
              </w:rPr>
              <w:t>Flowchart</w:t>
            </w:r>
            <w:r w:rsidRPr="00222594">
              <w:rPr>
                <w:rFonts w:ascii="TH SarabunPSK" w:hAnsi="TH SarabunPSK" w:cs="TH SarabunPSK" w:hint="cs"/>
                <w:color w:val="0070C0"/>
                <w:sz w:val="28"/>
                <w:cs/>
              </w:rPr>
              <w:t xml:space="preserve">/แผนภูมิ แนบเอกสารความยาวไม่เกิน </w:t>
            </w:r>
            <w:r w:rsidRPr="00222594">
              <w:rPr>
                <w:rFonts w:ascii="TH SarabunPSK" w:hAnsi="TH SarabunPSK" w:cs="TH SarabunPSK"/>
                <w:color w:val="0070C0"/>
                <w:sz w:val="28"/>
              </w:rPr>
              <w:t xml:space="preserve">1 </w:t>
            </w:r>
            <w:r w:rsidRPr="00222594">
              <w:rPr>
                <w:rFonts w:ascii="TH SarabunPSK" w:hAnsi="TH SarabunPSK" w:cs="TH SarabunPSK" w:hint="cs"/>
                <w:color w:val="0070C0"/>
                <w:sz w:val="28"/>
                <w:cs/>
              </w:rPr>
              <w:t xml:space="preserve">หน้ากระดาษ </w:t>
            </w:r>
            <w:r w:rsidRPr="00222594">
              <w:rPr>
                <w:rFonts w:ascii="TH SarabunPSK" w:hAnsi="TH SarabunPSK" w:cs="TH SarabunPSK"/>
                <w:color w:val="0070C0"/>
                <w:sz w:val="28"/>
              </w:rPr>
              <w:t>A4</w:t>
            </w:r>
            <w:r w:rsidRPr="00222594">
              <w:rPr>
                <w:rFonts w:ascii="TH SarabunPSK" w:hAnsi="TH SarabunPSK" w:cs="TH SarabunPSK" w:hint="cs"/>
                <w:color w:val="0070C0"/>
                <w:sz w:val="28"/>
                <w:cs/>
              </w:rPr>
              <w:t>)</w:t>
            </w:r>
          </w:p>
          <w:p w14:paraId="1E30142F" w14:textId="573A774C" w:rsidR="00146297" w:rsidRPr="00687016" w:rsidRDefault="00146297" w:rsidP="001570F7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070" w:type="dxa"/>
          </w:tcPr>
          <w:p w14:paraId="3583027A" w14:textId="77777777" w:rsidR="00DC56B2" w:rsidRPr="00687016" w:rsidRDefault="00DC56B2" w:rsidP="001570F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DC56B2" w:rsidRPr="00687016" w14:paraId="5B0F2F17" w14:textId="77777777" w:rsidTr="00F03E6E">
        <w:trPr>
          <w:trHeight w:val="43"/>
        </w:trPr>
        <w:tc>
          <w:tcPr>
            <w:tcW w:w="1791" w:type="dxa"/>
          </w:tcPr>
          <w:p w14:paraId="30E4C63D" w14:textId="77777777" w:rsidR="00DC56B2" w:rsidRPr="00687016" w:rsidRDefault="00DC56B2" w:rsidP="001570F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87016">
              <w:rPr>
                <w:rFonts w:ascii="TH SarabunPSK" w:hAnsi="TH SarabunPSK" w:cs="TH SarabunPSK"/>
                <w:b/>
                <w:bCs/>
                <w:sz w:val="28"/>
              </w:rPr>
              <w:lastRenderedPageBreak/>
              <w:t xml:space="preserve">6. </w:t>
            </w:r>
            <w:r w:rsidRPr="00687016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ความครอบคลุมของผลงานที่เคยได้รับรางวัลไป</w:t>
            </w:r>
          </w:p>
          <w:p w14:paraId="5395DCF1" w14:textId="20D6E760" w:rsidR="00CC1EFB" w:rsidRPr="00687016" w:rsidRDefault="00DC56B2" w:rsidP="001570F7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87016">
              <w:rPr>
                <w:rFonts w:ascii="TH SarabunPSK" w:hAnsi="TH SarabunPSK" w:cs="TH SarabunPSK"/>
                <w:b/>
                <w:bCs/>
                <w:sz w:val="28"/>
                <w:cs/>
              </w:rPr>
              <w:t>ขยายผล</w:t>
            </w:r>
            <w:r w:rsidRPr="00687016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502" w:type="dxa"/>
          </w:tcPr>
          <w:p w14:paraId="3749DEAC" w14:textId="77777777" w:rsidR="00DC56B2" w:rsidRPr="00687016" w:rsidRDefault="00DC56B2" w:rsidP="001570F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87016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5082" w:type="dxa"/>
          </w:tcPr>
          <w:p w14:paraId="27F02D26" w14:textId="77777777" w:rsidR="00DC56B2" w:rsidRPr="00687016" w:rsidRDefault="00DC56B2" w:rsidP="001570F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687016">
              <w:rPr>
                <w:rFonts w:ascii="TH SarabunPSK" w:hAnsi="TH SarabunPSK" w:cs="TH SarabunPSK"/>
                <w:sz w:val="28"/>
                <w:cs/>
              </w:rPr>
              <w:t>มีข้อมูลที่แสดงว่าได้นำผลงานที่เคยได้รับรางวัลไปปฏิบัติได้</w:t>
            </w:r>
            <w:r w:rsidRPr="00BB3A91">
              <w:rPr>
                <w:rFonts w:ascii="TH SarabunPSK" w:hAnsi="TH SarabunPSK" w:cs="TH SarabunPSK"/>
                <w:spacing w:val="-10"/>
                <w:sz w:val="28"/>
                <w:u w:val="single"/>
                <w:cs/>
              </w:rPr>
              <w:t>ครอบคลุม</w:t>
            </w:r>
            <w:r w:rsidRPr="00DC56B2">
              <w:rPr>
                <w:rFonts w:ascii="TH SarabunPSK" w:hAnsi="TH SarabunPSK" w:cs="TH SarabunPSK"/>
                <w:spacing w:val="-10"/>
                <w:sz w:val="28"/>
                <w:cs/>
              </w:rPr>
              <w:t xml:space="preserve">หน่วยงานสาขาหรือหน่วยงานในพื้นที่ ไม่น้อยกว่าร้อยละ </w:t>
            </w:r>
            <w:r w:rsidRPr="00DC56B2">
              <w:rPr>
                <w:rFonts w:ascii="TH SarabunPSK" w:hAnsi="TH SarabunPSK" w:cs="TH SarabunPSK"/>
                <w:spacing w:val="-10"/>
                <w:sz w:val="28"/>
              </w:rPr>
              <w:t>80</w:t>
            </w:r>
            <w:r w:rsidRPr="00687016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4400DB47" w14:textId="77777777" w:rsidR="00DC56B2" w:rsidRPr="00687016" w:rsidRDefault="00DC56B2" w:rsidP="001570F7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6"/>
                <w:sz w:val="28"/>
              </w:rPr>
            </w:pPr>
            <w:r w:rsidRPr="00687016">
              <w:rPr>
                <w:rFonts w:ascii="TH SarabunPSK" w:hAnsi="TH SarabunPSK" w:cs="TH SarabunPSK"/>
                <w:sz w:val="28"/>
                <w:cs/>
              </w:rPr>
              <w:t>(อธิบายโดยระบุจำนวนหน่วยงานสาขาหรือหน่วยงานในพื้นที่)</w:t>
            </w:r>
          </w:p>
        </w:tc>
        <w:tc>
          <w:tcPr>
            <w:tcW w:w="2070" w:type="dxa"/>
          </w:tcPr>
          <w:p w14:paraId="6FE90FC7" w14:textId="77777777" w:rsidR="00DC56B2" w:rsidRPr="00687016" w:rsidRDefault="00DC56B2" w:rsidP="001570F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DC56B2" w:rsidRPr="00687016" w14:paraId="0D24F39E" w14:textId="77777777" w:rsidTr="00ED4469">
        <w:trPr>
          <w:trHeight w:val="20"/>
        </w:trPr>
        <w:tc>
          <w:tcPr>
            <w:tcW w:w="1791" w:type="dxa"/>
            <w:vMerge w:val="restart"/>
          </w:tcPr>
          <w:p w14:paraId="708E7179" w14:textId="77777777" w:rsidR="00DC56B2" w:rsidRPr="00687016" w:rsidRDefault="00DC56B2" w:rsidP="001570F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C1EFB">
              <w:rPr>
                <w:rFonts w:ascii="TH SarabunPSK" w:hAnsi="TH SarabunPSK" w:cs="TH SarabunPSK"/>
                <w:b/>
                <w:bCs/>
                <w:sz w:val="28"/>
              </w:rPr>
              <w:t xml:space="preserve">7. </w:t>
            </w:r>
            <w:r w:rsidRPr="00CC1EFB">
              <w:rPr>
                <w:rFonts w:ascii="TH SarabunPSK" w:hAnsi="TH SarabunPSK" w:cs="TH SarabunPSK"/>
                <w:b/>
                <w:bCs/>
                <w:sz w:val="28"/>
                <w:cs/>
              </w:rPr>
              <w:t>ผลลัพธ์ที่สะท้อนถึงประโยชน์ที่ได้รับ</w:t>
            </w:r>
            <w:r w:rsidRPr="00687016">
              <w:rPr>
                <w:rFonts w:ascii="TH SarabunPSK" w:hAnsi="TH SarabunPSK" w:cs="TH SarabunPSK"/>
                <w:b/>
                <w:bCs/>
                <w:sz w:val="28"/>
                <w:cs/>
              </w:rPr>
              <w:t>จากการขยายผลมาตรฐานการบริการ</w:t>
            </w:r>
            <w:r w:rsidRPr="00687016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  <w:p w14:paraId="23A43348" w14:textId="2F7D4DC6" w:rsidR="00DC56B2" w:rsidRPr="00687016" w:rsidRDefault="00DC56B2" w:rsidP="001570F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02" w:type="dxa"/>
          </w:tcPr>
          <w:p w14:paraId="6D50229A" w14:textId="77777777" w:rsidR="00DC56B2" w:rsidRPr="00687016" w:rsidRDefault="00DC56B2" w:rsidP="001570F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87016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5082" w:type="dxa"/>
          </w:tcPr>
          <w:p w14:paraId="4088DA7E" w14:textId="77777777" w:rsidR="00154AA3" w:rsidRDefault="00DC56B2" w:rsidP="001570F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68701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มีข้อมูลหรือการวัด</w:t>
            </w:r>
            <w:r w:rsidRPr="00687016">
              <w:rPr>
                <w:rFonts w:ascii="TH SarabunPSK" w:hAnsi="TH SarabunPSK" w:cs="TH SarabunPSK"/>
                <w:sz w:val="28"/>
                <w:cs/>
              </w:rPr>
              <w:t>ผลลัพธ์ที่สะท้อนถึงประโยชน์ที่ผู้รับบริการได้รับจากการขยายผลมาตรฐานการบริการ</w:t>
            </w:r>
          </w:p>
          <w:p w14:paraId="364C58CB" w14:textId="5D32F255" w:rsidR="00DC56B2" w:rsidRPr="00687016" w:rsidRDefault="00154AA3" w:rsidP="001570F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222594">
              <w:rPr>
                <w:rFonts w:ascii="TH SarabunPSK" w:hAnsi="TH SarabunPSK" w:cs="TH SarabunPSK" w:hint="cs"/>
                <w:color w:val="0070C0"/>
                <w:sz w:val="28"/>
                <w:cs/>
              </w:rPr>
              <w:t xml:space="preserve">(กรณีอธิบายโดย </w:t>
            </w:r>
            <w:r w:rsidRPr="00222594">
              <w:rPr>
                <w:rFonts w:ascii="TH SarabunPSK" w:hAnsi="TH SarabunPSK" w:cs="TH SarabunPSK"/>
                <w:color w:val="0070C0"/>
                <w:sz w:val="28"/>
              </w:rPr>
              <w:t>Flowchart</w:t>
            </w:r>
            <w:r w:rsidRPr="00222594">
              <w:rPr>
                <w:rFonts w:ascii="TH SarabunPSK" w:hAnsi="TH SarabunPSK" w:cs="TH SarabunPSK" w:hint="cs"/>
                <w:color w:val="0070C0"/>
                <w:sz w:val="28"/>
                <w:cs/>
              </w:rPr>
              <w:t xml:space="preserve">/แผนภูมิ แนบเอกสารความยาวไม่เกิน </w:t>
            </w:r>
            <w:r w:rsidRPr="00222594">
              <w:rPr>
                <w:rFonts w:ascii="TH SarabunPSK" w:hAnsi="TH SarabunPSK" w:cs="TH SarabunPSK"/>
                <w:color w:val="0070C0"/>
                <w:sz w:val="28"/>
              </w:rPr>
              <w:t xml:space="preserve">1 </w:t>
            </w:r>
            <w:r w:rsidRPr="00222594">
              <w:rPr>
                <w:rFonts w:ascii="TH SarabunPSK" w:hAnsi="TH SarabunPSK" w:cs="TH SarabunPSK" w:hint="cs"/>
                <w:color w:val="0070C0"/>
                <w:sz w:val="28"/>
                <w:cs/>
              </w:rPr>
              <w:t xml:space="preserve">หน้ากระดาษ </w:t>
            </w:r>
            <w:r w:rsidRPr="00222594">
              <w:rPr>
                <w:rFonts w:ascii="TH SarabunPSK" w:hAnsi="TH SarabunPSK" w:cs="TH SarabunPSK"/>
                <w:color w:val="0070C0"/>
                <w:sz w:val="28"/>
              </w:rPr>
              <w:t>A4</w:t>
            </w:r>
            <w:r w:rsidRPr="00222594">
              <w:rPr>
                <w:rFonts w:ascii="TH SarabunPSK" w:hAnsi="TH SarabunPSK" w:cs="TH SarabunPSK" w:hint="cs"/>
                <w:color w:val="0070C0"/>
                <w:sz w:val="28"/>
                <w:cs/>
              </w:rPr>
              <w:t>)</w:t>
            </w:r>
            <w:r w:rsidR="00DC56B2" w:rsidRPr="00222594">
              <w:rPr>
                <w:rFonts w:ascii="TH SarabunPSK" w:hAnsi="TH SarabunPSK" w:cs="TH SarabunPSK"/>
                <w:color w:val="0070C0"/>
                <w:sz w:val="28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28"/>
                  <w:cs/>
                </w:rPr>
                <w:id w:val="1526591718"/>
                <w:docPartObj>
                  <w:docPartGallery w:val="Watermarks"/>
                </w:docPartObj>
              </w:sdtPr>
              <w:sdtEndPr/>
              <w:sdtContent>
                <w:r w:rsidR="00BB3FCB" w:rsidRPr="00BB3FCB">
                  <w:rPr>
                    <w:rFonts w:ascii="TH SarabunPSK" w:hAnsi="TH SarabunPSK" w:cs="TH SarabunPSK"/>
                    <w:noProof/>
                    <w:sz w:val="28"/>
                    <w:cs/>
                  </w:rPr>
                  <mc:AlternateContent>
                    <mc:Choice Requires="wps">
                      <w:drawing>
                        <wp:anchor distT="0" distB="0" distL="114300" distR="114300" simplePos="0" relativeHeight="251660288" behindDoc="1" locked="0" layoutInCell="0" allowOverlap="1" wp14:anchorId="4F6DFE61" wp14:editId="328BEAB4">
                          <wp:simplePos x="0" y="0"/>
                          <wp:positionH relativeFrom="margin">
                            <wp:align>center</wp:align>
                          </wp:positionH>
                          <wp:positionV relativeFrom="margin">
                            <wp:align>center</wp:align>
                          </wp:positionV>
                          <wp:extent cx="7581265" cy="874395"/>
                          <wp:effectExtent l="0" t="2329815" r="0" b="2396490"/>
                          <wp:wrapNone/>
                          <wp:docPr id="8" name="Text Box 8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 txBox="1">
                                  <a:spLocks noChangeArrowheads="1" noChangeShapeType="1" noTextEdit="1"/>
                                </wps:cNvSpPr>
                                <wps:spPr bwMode="auto">
                                  <a:xfrm rot="18900000">
                                    <a:off x="0" y="0"/>
                                    <a:ext cx="7581265" cy="874395"/>
                                  </a:xfrm>
                                  <a:prstGeom prst="rect">
                                    <a:avLst/>
                                  </a:prstGeom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63592036" w14:textId="77777777" w:rsidR="00BB3FCB" w:rsidRDefault="00BB3FCB" w:rsidP="00BB3FCB">
                                      <w:pPr>
                                        <w:jc w:val="center"/>
                                        <w:rPr>
                                          <w:color w:val="C0C0C0"/>
                                          <w:sz w:val="72"/>
                                          <w:szCs w:val="72"/>
                                          <w14:textFill>
                                            <w14:solidFill>
                                              <w14:srgbClr w14:val="C0C0C0">
                                                <w14:alpha w14:val="50000"/>
                                              </w14:srgbClr>
                                            </w14:solidFill>
                                          </w14:textFill>
                                        </w:rPr>
                                      </w:pPr>
                                      <w:r>
                                        <w:rPr>
                                          <w:rFonts w:cs="Angsana New"/>
                                          <w:color w:val="C0C0C0"/>
                                          <w:sz w:val="72"/>
                                          <w:szCs w:val="72"/>
                                          <w:cs/>
                                          <w14:textFill>
                                            <w14:solidFill>
                                              <w14:srgbClr w14:val="C0C0C0">
                                                <w14:alpha w14:val="50000"/>
                                              </w14:srgbClr>
                                            </w14:solidFill>
                                          </w14:textFill>
                                        </w:rPr>
                                        <w:t>กรอกข้อมูลผ่านระบบรับสมัครรางวัล</w:t>
                                      </w:r>
                                    </w:p>
                                  </w:txbxContent>
                                </wps:txbx>
                                <wps:bodyPr wrap="square" numCol="1" fromWordArt="1">
                                  <a:prstTxWarp prst="textPlain">
                                    <a:avLst>
                                      <a:gd name="adj" fmla="val 50000"/>
                                    </a:avLst>
                                  </a:prstTxWarp>
                                  <a:sp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<w:pict>
                        <v:shape w14:anchorId="4F6DFE61" id="Text Box 8" o:spid="_x0000_s1027" type="#_x0000_t202" style="position:absolute;left:0;text-align:left;margin-left:0;margin-top:0;width:596.95pt;height:68.85pt;rotation:-45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" o:allowincell="f" filled="f" stroked="f">
                          <v:stroke joinstyle="round"/>
                          <o:lock v:ext="edit" shapetype="t"/>
                          <v:textbox style="mso-fit-shape-to-text:t">
                            <w:txbxContent>
                              <w:p w14:paraId="63592036" w14:textId="77777777" w:rsidR="00BB3FCB" w:rsidRDefault="00BB3FCB" w:rsidP="00BB3FCB">
                                <w:pPr>
                                  <w:jc w:val="center"/>
                                  <w:rPr>
                                    <w:color w:val="C0C0C0"/>
                                    <w:sz w:val="72"/>
                                    <w:szCs w:val="72"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cs="Angsana New"/>
                                    <w:color w:val="C0C0C0"/>
                                    <w:sz w:val="72"/>
                                    <w:szCs w:val="72"/>
                                    <w:cs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  <w:t>กรอกข้อมูลผ่านระบบรับสมัครรางวัล</w:t>
                                </w:r>
                              </w:p>
                            </w:txbxContent>
                          </v:textbox>
                          <w10:wrap anchorx="margin" anchory="margin"/>
                        </v:shape>
                      </w:pict>
                    </mc:Fallback>
                  </mc:AlternateContent>
                </w:r>
              </w:sdtContent>
            </w:sdt>
          </w:p>
        </w:tc>
        <w:tc>
          <w:tcPr>
            <w:tcW w:w="2070" w:type="dxa"/>
            <w:shd w:val="clear" w:color="auto" w:fill="auto"/>
          </w:tcPr>
          <w:p w14:paraId="29F73E7C" w14:textId="77777777" w:rsidR="00DC56B2" w:rsidRPr="00687016" w:rsidRDefault="00DC56B2" w:rsidP="001570F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DC56B2" w:rsidRPr="00687016" w14:paraId="72E8EDBF" w14:textId="77777777" w:rsidTr="00ED4469">
        <w:trPr>
          <w:trHeight w:val="20"/>
        </w:trPr>
        <w:tc>
          <w:tcPr>
            <w:tcW w:w="1791" w:type="dxa"/>
            <w:vMerge/>
          </w:tcPr>
          <w:p w14:paraId="5DA29C55" w14:textId="77777777" w:rsidR="00DC56B2" w:rsidRPr="00687016" w:rsidRDefault="00DC56B2" w:rsidP="001570F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02" w:type="dxa"/>
          </w:tcPr>
          <w:p w14:paraId="425461F7" w14:textId="77777777" w:rsidR="00DC56B2" w:rsidRPr="00687016" w:rsidRDefault="00DC56B2" w:rsidP="001570F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87016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5082" w:type="dxa"/>
          </w:tcPr>
          <w:p w14:paraId="7E29002A" w14:textId="77777777" w:rsidR="00DC56B2" w:rsidRDefault="00DC56B2" w:rsidP="001570F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68701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มีผลลัพธ์ที่สะท้อนผลกระทบ</w:t>
            </w:r>
            <w:r w:rsidRPr="00687016">
              <w:rPr>
                <w:rFonts w:ascii="TH SarabunPSK" w:hAnsi="TH SarabunPSK" w:cs="TH SarabunPSK"/>
                <w:sz w:val="28"/>
                <w:cs/>
              </w:rPr>
              <w:t>เชิงบวก</w:t>
            </w:r>
            <w:r w:rsidRPr="0068701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/เกิดประโยชน์ต่อ</w:t>
            </w:r>
            <w:r w:rsidRPr="00687016">
              <w:rPr>
                <w:rFonts w:ascii="TH SarabunPSK" w:hAnsi="TH SarabunPSK" w:cs="TH SarabunPSK"/>
                <w:sz w:val="28"/>
                <w:cs/>
              </w:rPr>
              <w:t xml:space="preserve">สังคม </w:t>
            </w:r>
            <w:r w:rsidRPr="0068701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ประเทศในด้านต่าง ๆ เช่น เศรษฐกิจ สังคม สาธารณสุข </w:t>
            </w:r>
            <w:r w:rsidRPr="00687016">
              <w:rPr>
                <w:rFonts w:ascii="TH SarabunPSK" w:hAnsi="TH SarabunPSK" w:cs="TH SarabunPSK"/>
                <w:color w:val="000000" w:themeColor="text1"/>
                <w:spacing w:val="-8"/>
                <w:sz w:val="28"/>
                <w:cs/>
              </w:rPr>
              <w:t xml:space="preserve">สิ่งแวดล้อม ความมั่นคง เป็นต้น </w:t>
            </w:r>
            <w:r w:rsidRPr="00687016">
              <w:rPr>
                <w:rFonts w:ascii="TH SarabunPSK" w:hAnsi="TH SarabunPSK" w:cs="TH SarabunPSK"/>
                <w:sz w:val="28"/>
                <w:cs/>
              </w:rPr>
              <w:t>ที่ได้รับจากการขยายผลมาตรฐานการบริการ</w:t>
            </w:r>
          </w:p>
          <w:p w14:paraId="3A3F0896" w14:textId="481BF616" w:rsidR="0088197B" w:rsidRPr="00687016" w:rsidRDefault="002C2F3D" w:rsidP="001570F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bookmarkStart w:id="1" w:name="_GoBack"/>
            <w:r w:rsidRPr="00222594">
              <w:rPr>
                <w:rFonts w:ascii="TH SarabunPSK" w:hAnsi="TH SarabunPSK" w:cs="TH SarabunPSK" w:hint="cs"/>
                <w:color w:val="0070C0"/>
                <w:sz w:val="28"/>
                <w:cs/>
              </w:rPr>
              <w:t xml:space="preserve">(กรณีอธิบายโดย </w:t>
            </w:r>
            <w:r w:rsidRPr="00222594">
              <w:rPr>
                <w:rFonts w:ascii="TH SarabunPSK" w:hAnsi="TH SarabunPSK" w:cs="TH SarabunPSK"/>
                <w:color w:val="0070C0"/>
                <w:sz w:val="28"/>
              </w:rPr>
              <w:t>Flowchart</w:t>
            </w:r>
            <w:r w:rsidRPr="00222594">
              <w:rPr>
                <w:rFonts w:ascii="TH SarabunPSK" w:hAnsi="TH SarabunPSK" w:cs="TH SarabunPSK" w:hint="cs"/>
                <w:color w:val="0070C0"/>
                <w:sz w:val="28"/>
                <w:cs/>
              </w:rPr>
              <w:t xml:space="preserve">/แผนภูมิ แนบเอกสารความยาวไม่เกิน </w:t>
            </w:r>
            <w:r w:rsidRPr="00222594">
              <w:rPr>
                <w:rFonts w:ascii="TH SarabunPSK" w:hAnsi="TH SarabunPSK" w:cs="TH SarabunPSK"/>
                <w:color w:val="0070C0"/>
                <w:sz w:val="28"/>
              </w:rPr>
              <w:t xml:space="preserve">1 </w:t>
            </w:r>
            <w:r w:rsidRPr="00222594">
              <w:rPr>
                <w:rFonts w:ascii="TH SarabunPSK" w:hAnsi="TH SarabunPSK" w:cs="TH SarabunPSK" w:hint="cs"/>
                <w:color w:val="0070C0"/>
                <w:sz w:val="28"/>
                <w:cs/>
              </w:rPr>
              <w:t xml:space="preserve">หน้ากระดาษ </w:t>
            </w:r>
            <w:r w:rsidRPr="00222594">
              <w:rPr>
                <w:rFonts w:ascii="TH SarabunPSK" w:hAnsi="TH SarabunPSK" w:cs="TH SarabunPSK"/>
                <w:color w:val="0070C0"/>
                <w:sz w:val="28"/>
              </w:rPr>
              <w:t>A4</w:t>
            </w:r>
            <w:r w:rsidRPr="00222594">
              <w:rPr>
                <w:rFonts w:ascii="TH SarabunPSK" w:hAnsi="TH SarabunPSK" w:cs="TH SarabunPSK" w:hint="cs"/>
                <w:color w:val="0070C0"/>
                <w:sz w:val="28"/>
                <w:cs/>
              </w:rPr>
              <w:t>)</w:t>
            </w:r>
            <w:bookmarkEnd w:id="1"/>
          </w:p>
        </w:tc>
        <w:tc>
          <w:tcPr>
            <w:tcW w:w="2070" w:type="dxa"/>
            <w:shd w:val="clear" w:color="auto" w:fill="auto"/>
          </w:tcPr>
          <w:p w14:paraId="1F3943C0" w14:textId="77777777" w:rsidR="00DC56B2" w:rsidRPr="00687016" w:rsidRDefault="00DC56B2" w:rsidP="001570F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DC56B2" w:rsidRPr="00687016" w14:paraId="54E4B5BA" w14:textId="77777777" w:rsidTr="00ED4469">
        <w:trPr>
          <w:trHeight w:val="20"/>
        </w:trPr>
        <w:tc>
          <w:tcPr>
            <w:tcW w:w="1791" w:type="dxa"/>
            <w:vMerge/>
          </w:tcPr>
          <w:p w14:paraId="6CF59FC9" w14:textId="77777777" w:rsidR="00DC56B2" w:rsidRPr="00687016" w:rsidRDefault="00DC56B2" w:rsidP="001570F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02" w:type="dxa"/>
          </w:tcPr>
          <w:p w14:paraId="25FFD556" w14:textId="77777777" w:rsidR="00DC56B2" w:rsidRPr="00687016" w:rsidRDefault="00DC56B2" w:rsidP="001570F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87016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5082" w:type="dxa"/>
          </w:tcPr>
          <w:p w14:paraId="4CFF7B57" w14:textId="77777777" w:rsidR="00DC56B2" w:rsidRDefault="00DC56B2" w:rsidP="001570F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68701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มีข้อมูลหรือการวัดผลที่แสดงความพึงพอใจของผู้รับบริการ</w:t>
            </w:r>
            <w:r w:rsidRPr="00687016">
              <w:rPr>
                <w:rFonts w:ascii="TH SarabunPSK" w:hAnsi="TH SarabunPSK" w:cs="TH SarabunPSK"/>
                <w:color w:val="000000" w:themeColor="text1"/>
                <w:sz w:val="28"/>
              </w:rPr>
              <w:t>/</w:t>
            </w:r>
            <w:r w:rsidRPr="0068701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ประสบการณ์ของผู้รับบริการ</w:t>
            </w:r>
            <w:r w:rsidRPr="00687016">
              <w:rPr>
                <w:rFonts w:ascii="TH SarabunPSK" w:hAnsi="TH SarabunPSK" w:cs="TH SarabunPSK"/>
                <w:sz w:val="28"/>
                <w:cs/>
              </w:rPr>
              <w:t>จากผลงาน</w:t>
            </w:r>
          </w:p>
          <w:p w14:paraId="62A80CB2" w14:textId="40837361" w:rsidR="0088197B" w:rsidRPr="00687016" w:rsidRDefault="002C2F3D" w:rsidP="001570F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222594">
              <w:rPr>
                <w:rFonts w:ascii="TH SarabunPSK" w:hAnsi="TH SarabunPSK" w:cs="TH SarabunPSK" w:hint="cs"/>
                <w:color w:val="0070C0"/>
                <w:sz w:val="28"/>
                <w:cs/>
              </w:rPr>
              <w:t xml:space="preserve">(กรณีอธิบายโดย </w:t>
            </w:r>
            <w:r w:rsidRPr="00222594">
              <w:rPr>
                <w:rFonts w:ascii="TH SarabunPSK" w:hAnsi="TH SarabunPSK" w:cs="TH SarabunPSK"/>
                <w:color w:val="0070C0"/>
                <w:sz w:val="28"/>
              </w:rPr>
              <w:t>Flowchart</w:t>
            </w:r>
            <w:r w:rsidRPr="00222594">
              <w:rPr>
                <w:rFonts w:ascii="TH SarabunPSK" w:hAnsi="TH SarabunPSK" w:cs="TH SarabunPSK" w:hint="cs"/>
                <w:color w:val="0070C0"/>
                <w:sz w:val="28"/>
                <w:cs/>
              </w:rPr>
              <w:t xml:space="preserve">/แผนภูมิ แนบเอกสารความยาวไม่เกิน </w:t>
            </w:r>
            <w:r w:rsidRPr="00222594">
              <w:rPr>
                <w:rFonts w:ascii="TH SarabunPSK" w:hAnsi="TH SarabunPSK" w:cs="TH SarabunPSK"/>
                <w:color w:val="0070C0"/>
                <w:sz w:val="28"/>
              </w:rPr>
              <w:t xml:space="preserve">1 </w:t>
            </w:r>
            <w:r w:rsidRPr="00222594">
              <w:rPr>
                <w:rFonts w:ascii="TH SarabunPSK" w:hAnsi="TH SarabunPSK" w:cs="TH SarabunPSK" w:hint="cs"/>
                <w:color w:val="0070C0"/>
                <w:sz w:val="28"/>
                <w:cs/>
              </w:rPr>
              <w:t xml:space="preserve">หน้ากระดาษ </w:t>
            </w:r>
            <w:r w:rsidRPr="00222594">
              <w:rPr>
                <w:rFonts w:ascii="TH SarabunPSK" w:hAnsi="TH SarabunPSK" w:cs="TH SarabunPSK"/>
                <w:color w:val="0070C0"/>
                <w:sz w:val="28"/>
              </w:rPr>
              <w:t>A4</w:t>
            </w:r>
            <w:r w:rsidRPr="00222594">
              <w:rPr>
                <w:rFonts w:ascii="TH SarabunPSK" w:hAnsi="TH SarabunPSK" w:cs="TH SarabunPSK" w:hint="cs"/>
                <w:color w:val="0070C0"/>
                <w:sz w:val="28"/>
                <w:cs/>
              </w:rPr>
              <w:t>)</w:t>
            </w:r>
          </w:p>
        </w:tc>
        <w:tc>
          <w:tcPr>
            <w:tcW w:w="2070" w:type="dxa"/>
            <w:shd w:val="clear" w:color="auto" w:fill="auto"/>
          </w:tcPr>
          <w:p w14:paraId="63FBFB4D" w14:textId="77777777" w:rsidR="00DC56B2" w:rsidRPr="00687016" w:rsidRDefault="00DC56B2" w:rsidP="001570F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DC56B2" w:rsidRPr="00687016" w14:paraId="4114E706" w14:textId="77777777" w:rsidTr="00ED4469">
        <w:trPr>
          <w:trHeight w:val="20"/>
        </w:trPr>
        <w:tc>
          <w:tcPr>
            <w:tcW w:w="1791" w:type="dxa"/>
            <w:vMerge w:val="restart"/>
            <w:tcBorders>
              <w:bottom w:val="single" w:sz="4" w:space="0" w:color="auto"/>
            </w:tcBorders>
          </w:tcPr>
          <w:p w14:paraId="6CA54D3A" w14:textId="77777777" w:rsidR="001570F7" w:rsidRDefault="00DC56B2" w:rsidP="001570F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87016">
              <w:rPr>
                <w:rFonts w:ascii="TH SarabunPSK" w:hAnsi="TH SarabunPSK" w:cs="TH SarabunPSK"/>
                <w:b/>
                <w:bCs/>
                <w:sz w:val="28"/>
              </w:rPr>
              <w:t xml:space="preserve">8. </w:t>
            </w:r>
            <w:r w:rsidRPr="00687016">
              <w:rPr>
                <w:rFonts w:ascii="TH SarabunPSK" w:hAnsi="TH SarabunPSK" w:cs="TH SarabunPSK"/>
                <w:b/>
                <w:bCs/>
                <w:sz w:val="28"/>
                <w:cs/>
              </w:rPr>
              <w:t>คุณภาพ</w:t>
            </w:r>
          </w:p>
          <w:p w14:paraId="130C233D" w14:textId="1CE18D79" w:rsidR="00DC56B2" w:rsidRPr="00687016" w:rsidRDefault="00DC56B2" w:rsidP="001F08E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87016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การดำเนินการ</w:t>
            </w:r>
            <w:r w:rsidR="00CC1EF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CC1EFB">
              <w:rPr>
                <w:rFonts w:ascii="TH SarabunPSK" w:hAnsi="TH SarabunPSK" w:cs="TH SarabunPSK"/>
                <w:b/>
                <w:bCs/>
                <w:sz w:val="28"/>
                <w:cs/>
              </w:rPr>
              <w:t>ขยายผลมาตรฐานการบริการ</w:t>
            </w:r>
          </w:p>
        </w:tc>
        <w:tc>
          <w:tcPr>
            <w:tcW w:w="502" w:type="dxa"/>
            <w:tcBorders>
              <w:bottom w:val="single" w:sz="4" w:space="0" w:color="auto"/>
            </w:tcBorders>
          </w:tcPr>
          <w:p w14:paraId="344E69F8" w14:textId="36BEEFAF" w:rsidR="00DC56B2" w:rsidRPr="00687016" w:rsidRDefault="00DC56B2" w:rsidP="001570F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87016"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687016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5082" w:type="dxa"/>
            <w:tcBorders>
              <w:bottom w:val="single" w:sz="4" w:space="0" w:color="auto"/>
            </w:tcBorders>
          </w:tcPr>
          <w:p w14:paraId="0858EAF0" w14:textId="50229068" w:rsidR="00DC56B2" w:rsidRDefault="00DC56B2" w:rsidP="0014629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87016">
              <w:rPr>
                <w:rFonts w:ascii="TH SarabunPSK" w:hAnsi="TH SarabunPSK" w:cs="TH SarabunPSK"/>
                <w:sz w:val="28"/>
                <w:cs/>
              </w:rPr>
              <w:t>มีข้อมูล หรือสถิติที่แสดงคุณภาพของการควบคุมมาตรฐาน</w:t>
            </w:r>
            <w:r w:rsidR="00BB3A91">
              <w:rPr>
                <w:rFonts w:ascii="TH SarabunPSK" w:hAnsi="TH SarabunPSK" w:cs="TH SarabunPSK"/>
                <w:sz w:val="28"/>
              </w:rPr>
              <w:t>/</w:t>
            </w:r>
            <w:r w:rsidR="00BB3A91">
              <w:rPr>
                <w:rFonts w:ascii="TH SarabunPSK" w:hAnsi="TH SarabunPSK" w:cs="TH SarabunPSK" w:hint="cs"/>
                <w:sz w:val="28"/>
                <w:cs/>
              </w:rPr>
              <w:t>คุณภาพ</w:t>
            </w:r>
            <w:r w:rsidRPr="00687016">
              <w:rPr>
                <w:rFonts w:ascii="TH SarabunPSK" w:hAnsi="TH SarabunPSK" w:cs="TH SarabunPSK"/>
                <w:sz w:val="28"/>
                <w:cs/>
              </w:rPr>
              <w:t>การบริการของหน่วยงานที่รับผิดชอบการขยายผล</w:t>
            </w:r>
          </w:p>
          <w:p w14:paraId="3F442689" w14:textId="02ABB399" w:rsidR="0088197B" w:rsidRPr="00687016" w:rsidRDefault="002C2F3D" w:rsidP="00146297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222594">
              <w:rPr>
                <w:rFonts w:ascii="TH SarabunPSK" w:hAnsi="TH SarabunPSK" w:cs="TH SarabunPSK" w:hint="cs"/>
                <w:color w:val="0070C0"/>
                <w:sz w:val="28"/>
                <w:cs/>
              </w:rPr>
              <w:t xml:space="preserve">(กรณีอธิบายโดย </w:t>
            </w:r>
            <w:r w:rsidRPr="00222594">
              <w:rPr>
                <w:rFonts w:ascii="TH SarabunPSK" w:hAnsi="TH SarabunPSK" w:cs="TH SarabunPSK"/>
                <w:color w:val="0070C0"/>
                <w:sz w:val="28"/>
              </w:rPr>
              <w:t>Flowchart</w:t>
            </w:r>
            <w:r w:rsidRPr="00222594">
              <w:rPr>
                <w:rFonts w:ascii="TH SarabunPSK" w:hAnsi="TH SarabunPSK" w:cs="TH SarabunPSK" w:hint="cs"/>
                <w:color w:val="0070C0"/>
                <w:sz w:val="28"/>
                <w:cs/>
              </w:rPr>
              <w:t xml:space="preserve">/แผนภูมิ แนบเอกสารความยาวไม่เกิน </w:t>
            </w:r>
            <w:r w:rsidRPr="00222594">
              <w:rPr>
                <w:rFonts w:ascii="TH SarabunPSK" w:hAnsi="TH SarabunPSK" w:cs="TH SarabunPSK"/>
                <w:color w:val="0070C0"/>
                <w:sz w:val="28"/>
              </w:rPr>
              <w:t xml:space="preserve">1 </w:t>
            </w:r>
            <w:r w:rsidRPr="00222594">
              <w:rPr>
                <w:rFonts w:ascii="TH SarabunPSK" w:hAnsi="TH SarabunPSK" w:cs="TH SarabunPSK" w:hint="cs"/>
                <w:color w:val="0070C0"/>
                <w:sz w:val="28"/>
                <w:cs/>
              </w:rPr>
              <w:t xml:space="preserve">หน้ากระดาษ </w:t>
            </w:r>
            <w:r w:rsidRPr="00222594">
              <w:rPr>
                <w:rFonts w:ascii="TH SarabunPSK" w:hAnsi="TH SarabunPSK" w:cs="TH SarabunPSK"/>
                <w:color w:val="0070C0"/>
                <w:sz w:val="28"/>
              </w:rPr>
              <w:t>A4</w:t>
            </w:r>
            <w:r w:rsidRPr="00222594">
              <w:rPr>
                <w:rFonts w:ascii="TH SarabunPSK" w:hAnsi="TH SarabunPSK" w:cs="TH SarabunPSK" w:hint="cs"/>
                <w:color w:val="0070C0"/>
                <w:sz w:val="28"/>
                <w:cs/>
              </w:rPr>
              <w:t>)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</w:tcPr>
          <w:p w14:paraId="34872EA3" w14:textId="77777777" w:rsidR="00DC56B2" w:rsidRPr="00687016" w:rsidRDefault="00DC56B2" w:rsidP="001570F7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87016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 </w:t>
            </w:r>
          </w:p>
        </w:tc>
      </w:tr>
      <w:tr w:rsidR="00DC56B2" w:rsidRPr="00687016" w14:paraId="6FB3AC8B" w14:textId="77777777" w:rsidTr="00ED4469">
        <w:trPr>
          <w:trHeight w:val="20"/>
        </w:trPr>
        <w:tc>
          <w:tcPr>
            <w:tcW w:w="1791" w:type="dxa"/>
            <w:vMerge/>
          </w:tcPr>
          <w:p w14:paraId="59EFB9C7" w14:textId="77777777" w:rsidR="00DC56B2" w:rsidRPr="00687016" w:rsidRDefault="00DC56B2" w:rsidP="001570F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02" w:type="dxa"/>
          </w:tcPr>
          <w:p w14:paraId="5CB6F702" w14:textId="77777777" w:rsidR="00DC56B2" w:rsidRPr="00687016" w:rsidRDefault="00DC56B2" w:rsidP="001570F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87016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5082" w:type="dxa"/>
          </w:tcPr>
          <w:p w14:paraId="0541C42A" w14:textId="77777777" w:rsidR="00DC56B2" w:rsidRDefault="00DC56B2" w:rsidP="00BB3A9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687016">
              <w:rPr>
                <w:rFonts w:ascii="TH SarabunPSK" w:hAnsi="TH SarabunPSK" w:cs="TH SarabunPSK"/>
                <w:sz w:val="28"/>
                <w:cs/>
              </w:rPr>
              <w:t>มีข้อมูล หรือสถิติที่แสดงคุณภาพของเจ้าหน้าที่ที่ปฏิบัติงาน</w:t>
            </w:r>
            <w:r w:rsidR="00BB3A91">
              <w:rPr>
                <w:rFonts w:ascii="TH SarabunPSK" w:hAnsi="TH SarabunPSK" w:cs="TH SarabunPSK"/>
                <w:sz w:val="28"/>
                <w:cs/>
              </w:rPr>
              <w:br/>
            </w:r>
            <w:r w:rsidRPr="00687016">
              <w:rPr>
                <w:rFonts w:ascii="TH SarabunPSK" w:hAnsi="TH SarabunPSK" w:cs="TH SarabunPSK"/>
                <w:sz w:val="28"/>
                <w:cs/>
              </w:rPr>
              <w:t>ในหน่วยงานที่มีการขยายผล</w:t>
            </w:r>
          </w:p>
          <w:p w14:paraId="722F0142" w14:textId="43E45AED" w:rsidR="0088197B" w:rsidRPr="00687016" w:rsidRDefault="002C2F3D" w:rsidP="00BB3A9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222594">
              <w:rPr>
                <w:rFonts w:ascii="TH SarabunPSK" w:hAnsi="TH SarabunPSK" w:cs="TH SarabunPSK" w:hint="cs"/>
                <w:color w:val="0070C0"/>
                <w:sz w:val="28"/>
                <w:cs/>
              </w:rPr>
              <w:t xml:space="preserve">(กรณีอธิบายโดย </w:t>
            </w:r>
            <w:r w:rsidRPr="00222594">
              <w:rPr>
                <w:rFonts w:ascii="TH SarabunPSK" w:hAnsi="TH SarabunPSK" w:cs="TH SarabunPSK"/>
                <w:color w:val="0070C0"/>
                <w:sz w:val="28"/>
              </w:rPr>
              <w:t>Flowchart</w:t>
            </w:r>
            <w:r w:rsidRPr="00222594">
              <w:rPr>
                <w:rFonts w:ascii="TH SarabunPSK" w:hAnsi="TH SarabunPSK" w:cs="TH SarabunPSK" w:hint="cs"/>
                <w:color w:val="0070C0"/>
                <w:sz w:val="28"/>
                <w:cs/>
              </w:rPr>
              <w:t xml:space="preserve">/แผนภูมิ แนบเอกสารความยาวไม่เกิน </w:t>
            </w:r>
            <w:r w:rsidRPr="00222594">
              <w:rPr>
                <w:rFonts w:ascii="TH SarabunPSK" w:hAnsi="TH SarabunPSK" w:cs="TH SarabunPSK"/>
                <w:color w:val="0070C0"/>
                <w:sz w:val="28"/>
              </w:rPr>
              <w:t xml:space="preserve">1 </w:t>
            </w:r>
            <w:r w:rsidRPr="00222594">
              <w:rPr>
                <w:rFonts w:ascii="TH SarabunPSK" w:hAnsi="TH SarabunPSK" w:cs="TH SarabunPSK" w:hint="cs"/>
                <w:color w:val="0070C0"/>
                <w:sz w:val="28"/>
                <w:cs/>
              </w:rPr>
              <w:t xml:space="preserve">หน้ากระดาษ </w:t>
            </w:r>
            <w:r w:rsidRPr="00222594">
              <w:rPr>
                <w:rFonts w:ascii="TH SarabunPSK" w:hAnsi="TH SarabunPSK" w:cs="TH SarabunPSK"/>
                <w:color w:val="0070C0"/>
                <w:sz w:val="28"/>
              </w:rPr>
              <w:t>A4</w:t>
            </w:r>
            <w:r w:rsidRPr="00222594">
              <w:rPr>
                <w:rFonts w:ascii="TH SarabunPSK" w:hAnsi="TH SarabunPSK" w:cs="TH SarabunPSK" w:hint="cs"/>
                <w:color w:val="0070C0"/>
                <w:sz w:val="28"/>
                <w:cs/>
              </w:rPr>
              <w:t>)</w:t>
            </w:r>
          </w:p>
        </w:tc>
        <w:tc>
          <w:tcPr>
            <w:tcW w:w="2070" w:type="dxa"/>
            <w:shd w:val="clear" w:color="auto" w:fill="auto"/>
          </w:tcPr>
          <w:p w14:paraId="105032A5" w14:textId="77777777" w:rsidR="00DC56B2" w:rsidRPr="00687016" w:rsidRDefault="00DC56B2" w:rsidP="001570F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DC56B2" w:rsidRPr="00687016" w14:paraId="02D66D41" w14:textId="77777777" w:rsidTr="00ED4469">
        <w:trPr>
          <w:trHeight w:val="20"/>
        </w:trPr>
        <w:tc>
          <w:tcPr>
            <w:tcW w:w="1791" w:type="dxa"/>
          </w:tcPr>
          <w:p w14:paraId="7A850808" w14:textId="77777777" w:rsidR="001570F7" w:rsidRDefault="00DC56B2" w:rsidP="001570F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87016">
              <w:rPr>
                <w:rFonts w:ascii="TH SarabunPSK" w:hAnsi="TH SarabunPSK" w:cs="TH SarabunPSK"/>
                <w:b/>
                <w:bCs/>
                <w:sz w:val="28"/>
              </w:rPr>
              <w:t xml:space="preserve">9. </w:t>
            </w:r>
            <w:r w:rsidRPr="00687016">
              <w:rPr>
                <w:rFonts w:ascii="TH SarabunPSK" w:hAnsi="TH SarabunPSK" w:cs="TH SarabunPSK"/>
                <w:b/>
                <w:bCs/>
                <w:sz w:val="28"/>
                <w:cs/>
              </w:rPr>
              <w:t>มาตรฐาน</w:t>
            </w:r>
          </w:p>
          <w:p w14:paraId="2A06140E" w14:textId="71E85EAD" w:rsidR="00DC56B2" w:rsidRPr="00687016" w:rsidRDefault="00DC56B2" w:rsidP="001570F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87016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การบริการที่สามารถพัฒนาได้สูงกว่าเดิม</w:t>
            </w:r>
          </w:p>
        </w:tc>
        <w:tc>
          <w:tcPr>
            <w:tcW w:w="502" w:type="dxa"/>
          </w:tcPr>
          <w:p w14:paraId="463C21DF" w14:textId="77777777" w:rsidR="00DC56B2" w:rsidRPr="00687016" w:rsidRDefault="00DC56B2" w:rsidP="001570F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87016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5082" w:type="dxa"/>
          </w:tcPr>
          <w:p w14:paraId="33F2D43A" w14:textId="77777777" w:rsidR="00DC56B2" w:rsidRDefault="00DC56B2" w:rsidP="00BB3A9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687016">
              <w:rPr>
                <w:rFonts w:ascii="TH SarabunPSK" w:hAnsi="TH SarabunPSK" w:cs="TH SarabunPSK"/>
                <w:sz w:val="28"/>
                <w:cs/>
              </w:rPr>
              <w:t xml:space="preserve">มีข้อมูลหรือสถิติที่แสดงถึงการนำผลงานที่เคยได้รับรางวัลไปต่อยอดขยายผลในเชิงคุณภาพที่สูงขึ้นกว่ามาตรฐานเดิมที่เคยได้รับรางวัล </w:t>
            </w:r>
          </w:p>
          <w:p w14:paraId="0BEC381D" w14:textId="3D0E6126" w:rsidR="0088197B" w:rsidRPr="00687016" w:rsidRDefault="002C2F3D" w:rsidP="00BB3A9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222594">
              <w:rPr>
                <w:rFonts w:ascii="TH SarabunPSK" w:hAnsi="TH SarabunPSK" w:cs="TH SarabunPSK" w:hint="cs"/>
                <w:color w:val="0070C0"/>
                <w:sz w:val="28"/>
                <w:cs/>
              </w:rPr>
              <w:t xml:space="preserve">(กรณีอธิบายโดย </w:t>
            </w:r>
            <w:r w:rsidRPr="00222594">
              <w:rPr>
                <w:rFonts w:ascii="TH SarabunPSK" w:hAnsi="TH SarabunPSK" w:cs="TH SarabunPSK"/>
                <w:color w:val="0070C0"/>
                <w:sz w:val="28"/>
              </w:rPr>
              <w:t>Flowchart</w:t>
            </w:r>
            <w:r w:rsidRPr="00222594">
              <w:rPr>
                <w:rFonts w:ascii="TH SarabunPSK" w:hAnsi="TH SarabunPSK" w:cs="TH SarabunPSK" w:hint="cs"/>
                <w:color w:val="0070C0"/>
                <w:sz w:val="28"/>
                <w:cs/>
              </w:rPr>
              <w:t xml:space="preserve">/แผนภูมิ แนบเอกสารความยาวไม่เกิน </w:t>
            </w:r>
            <w:r w:rsidRPr="00222594">
              <w:rPr>
                <w:rFonts w:ascii="TH SarabunPSK" w:hAnsi="TH SarabunPSK" w:cs="TH SarabunPSK"/>
                <w:color w:val="0070C0"/>
                <w:sz w:val="28"/>
              </w:rPr>
              <w:t xml:space="preserve">1 </w:t>
            </w:r>
            <w:r w:rsidRPr="00222594">
              <w:rPr>
                <w:rFonts w:ascii="TH SarabunPSK" w:hAnsi="TH SarabunPSK" w:cs="TH SarabunPSK" w:hint="cs"/>
                <w:color w:val="0070C0"/>
                <w:sz w:val="28"/>
                <w:cs/>
              </w:rPr>
              <w:t xml:space="preserve">หน้ากระดาษ </w:t>
            </w:r>
            <w:r w:rsidRPr="00222594">
              <w:rPr>
                <w:rFonts w:ascii="TH SarabunPSK" w:hAnsi="TH SarabunPSK" w:cs="TH SarabunPSK"/>
                <w:color w:val="0070C0"/>
                <w:sz w:val="28"/>
              </w:rPr>
              <w:t>A4</w:t>
            </w:r>
            <w:r w:rsidRPr="00222594">
              <w:rPr>
                <w:rFonts w:ascii="TH SarabunPSK" w:hAnsi="TH SarabunPSK" w:cs="TH SarabunPSK" w:hint="cs"/>
                <w:color w:val="0070C0"/>
                <w:sz w:val="28"/>
                <w:cs/>
              </w:rPr>
              <w:t>)</w:t>
            </w:r>
          </w:p>
        </w:tc>
        <w:tc>
          <w:tcPr>
            <w:tcW w:w="2070" w:type="dxa"/>
            <w:shd w:val="clear" w:color="auto" w:fill="auto"/>
          </w:tcPr>
          <w:p w14:paraId="00316AAF" w14:textId="77777777" w:rsidR="00DC56B2" w:rsidRPr="00687016" w:rsidRDefault="00DC56B2" w:rsidP="001570F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DC56B2" w:rsidRPr="00687016" w14:paraId="6972ACD0" w14:textId="77777777" w:rsidTr="00ED4469">
        <w:trPr>
          <w:trHeight w:val="20"/>
        </w:trPr>
        <w:tc>
          <w:tcPr>
            <w:tcW w:w="1791" w:type="dxa"/>
          </w:tcPr>
          <w:p w14:paraId="3EEDAB46" w14:textId="77777777" w:rsidR="001570F7" w:rsidRDefault="00DC56B2" w:rsidP="001570F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87016">
              <w:rPr>
                <w:rFonts w:ascii="TH SarabunPSK" w:hAnsi="TH SarabunPSK" w:cs="TH SarabunPSK"/>
                <w:b/>
                <w:bCs/>
                <w:sz w:val="28"/>
              </w:rPr>
              <w:t xml:space="preserve">10. </w:t>
            </w:r>
            <w:r w:rsidRPr="00687016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การสร้าง</w:t>
            </w:r>
          </w:p>
          <w:p w14:paraId="772A1A7F" w14:textId="096ED177" w:rsidR="00DC56B2" w:rsidRPr="00687016" w:rsidRDefault="00DC56B2" w:rsidP="001570F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C1EFB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ความยั่งยืนของ</w:t>
            </w:r>
            <w:r w:rsidR="00CC1EFB" w:rsidRPr="00CC1EF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</w:t>
            </w:r>
            <w:r w:rsidRPr="00CC1EFB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การขยายผล</w:t>
            </w:r>
            <w:r w:rsidRPr="00687016">
              <w:rPr>
                <w:rFonts w:ascii="TH SarabunPSK" w:hAnsi="TH SarabunPSK" w:cs="TH SarabunPSK"/>
                <w:b/>
                <w:bCs/>
                <w:sz w:val="28"/>
                <w:cs/>
              </w:rPr>
              <w:t>มาตรฐานการบริการ</w:t>
            </w:r>
            <w:r w:rsidRPr="00687016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502" w:type="dxa"/>
          </w:tcPr>
          <w:p w14:paraId="25477815" w14:textId="77777777" w:rsidR="00DC56B2" w:rsidRPr="00687016" w:rsidRDefault="00DC56B2" w:rsidP="001570F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87016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  <w:p w14:paraId="41D67E4B" w14:textId="77777777" w:rsidR="00DC56B2" w:rsidRPr="00687016" w:rsidRDefault="00DC56B2" w:rsidP="001570F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082" w:type="dxa"/>
          </w:tcPr>
          <w:p w14:paraId="5CB7D3B8" w14:textId="00322F88" w:rsidR="00DC56B2" w:rsidRPr="00687016" w:rsidRDefault="00DC56B2" w:rsidP="00BB3A9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687016">
              <w:rPr>
                <w:rFonts w:ascii="TH SarabunPSK" w:hAnsi="TH SarabunPSK" w:cs="TH SarabunPSK"/>
                <w:sz w:val="28"/>
                <w:cs/>
              </w:rPr>
              <w:t>มีการสรุปบทเรียน มีการวางแผนเพื่อการขยายผลความร่วมมือ</w:t>
            </w:r>
            <w:r w:rsidR="00BB3A91">
              <w:rPr>
                <w:rFonts w:ascii="TH SarabunPSK" w:hAnsi="TH SarabunPSK" w:cs="TH SarabunPSK"/>
                <w:sz w:val="28"/>
                <w:cs/>
              </w:rPr>
              <w:br/>
            </w:r>
            <w:r w:rsidRPr="00687016">
              <w:rPr>
                <w:rFonts w:ascii="TH SarabunPSK" w:hAnsi="TH SarabunPSK" w:cs="TH SarabunPSK"/>
                <w:sz w:val="28"/>
                <w:cs/>
              </w:rPr>
              <w:t>ที่</w:t>
            </w:r>
            <w:r w:rsidRPr="00687016">
              <w:rPr>
                <w:rFonts w:ascii="TH SarabunPSK" w:eastAsia="Calibri" w:hAnsi="TH SarabunPSK" w:cs="TH SarabunPSK"/>
                <w:sz w:val="28"/>
                <w:cs/>
              </w:rPr>
              <w:t>เพิ่มขึ้น</w:t>
            </w:r>
          </w:p>
        </w:tc>
        <w:tc>
          <w:tcPr>
            <w:tcW w:w="2070" w:type="dxa"/>
            <w:shd w:val="clear" w:color="auto" w:fill="auto"/>
          </w:tcPr>
          <w:p w14:paraId="134216D5" w14:textId="77777777" w:rsidR="00DC56B2" w:rsidRPr="00687016" w:rsidRDefault="00DC56B2" w:rsidP="001570F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bookmarkEnd w:id="0"/>
    </w:tbl>
    <w:p w14:paraId="2A7CBDD2" w14:textId="309C314C" w:rsidR="000C7162" w:rsidRDefault="000C7162" w:rsidP="000C7162">
      <w:pPr>
        <w:spacing w:after="0"/>
        <w:rPr>
          <w:rFonts w:ascii="TH SarabunPSK" w:hAnsi="TH SarabunPSK" w:cs="TH SarabunPSK"/>
          <w:sz w:val="32"/>
          <w:szCs w:val="32"/>
        </w:rPr>
        <w:sectPr w:rsidR="000C7162" w:rsidSect="004E3E91">
          <w:headerReference w:type="even" r:id="rId9"/>
          <w:headerReference w:type="default" r:id="rId10"/>
          <w:footerReference w:type="even" r:id="rId11"/>
          <w:footerReference w:type="default" r:id="rId12"/>
          <w:pgSz w:w="11907" w:h="16840" w:code="9"/>
          <w:pgMar w:top="1440" w:right="1022" w:bottom="994" w:left="1440" w:header="720" w:footer="360" w:gutter="0"/>
          <w:cols w:space="720"/>
          <w:docGrid w:linePitch="360"/>
        </w:sectPr>
      </w:pPr>
    </w:p>
    <w:p w14:paraId="79D8DB16" w14:textId="6C78228B" w:rsidR="00024F41" w:rsidRPr="00ED4469" w:rsidRDefault="00024F41" w:rsidP="00ED4469">
      <w:pPr>
        <w:spacing w:line="240" w:lineRule="auto"/>
        <w:ind w:left="3600" w:firstLine="720"/>
        <w:rPr>
          <w:rFonts w:ascii="TH SarabunPSK" w:hAnsi="TH SarabunPSK" w:cs="TH SarabunPSK"/>
          <w:sz w:val="2"/>
          <w:szCs w:val="2"/>
        </w:rPr>
      </w:pPr>
    </w:p>
    <w:sectPr w:rsidR="00024F41" w:rsidRPr="00ED4469" w:rsidSect="00870DCB">
      <w:footerReference w:type="default" r:id="rId13"/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E556E9" w14:textId="77777777" w:rsidR="00EC0DA1" w:rsidRDefault="00EC0DA1" w:rsidP="00435629">
      <w:pPr>
        <w:spacing w:after="0" w:line="240" w:lineRule="auto"/>
      </w:pPr>
      <w:r>
        <w:separator/>
      </w:r>
    </w:p>
  </w:endnote>
  <w:endnote w:type="continuationSeparator" w:id="0">
    <w:p w14:paraId="6CE852AE" w14:textId="77777777" w:rsidR="00EC0DA1" w:rsidRDefault="00EC0DA1" w:rsidP="00435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Baijam">
    <w:altName w:val="Browallia New"/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85" w:type="pct"/>
      <w:tblBorders>
        <w:top w:val="single" w:sz="4" w:space="0" w:color="8064A2"/>
      </w:tblBorders>
      <w:tblLook w:val="04A0" w:firstRow="1" w:lastRow="0" w:firstColumn="1" w:lastColumn="0" w:noHBand="0" w:noVBand="1"/>
    </w:tblPr>
    <w:tblGrid>
      <w:gridCol w:w="6764"/>
      <w:gridCol w:w="2868"/>
    </w:tblGrid>
    <w:tr w:rsidR="0075179F" w14:paraId="68ACCD6F" w14:textId="77777777" w:rsidTr="00AD65F9">
      <w:trPr>
        <w:trHeight w:val="360"/>
      </w:trPr>
      <w:tc>
        <w:tcPr>
          <w:tcW w:w="3511" w:type="pct"/>
        </w:tcPr>
        <w:p w14:paraId="36BE9AC7" w14:textId="699726A8" w:rsidR="0075179F" w:rsidRPr="00440328" w:rsidRDefault="0075179F" w:rsidP="0075179F">
          <w:pPr>
            <w:pStyle w:val="a9"/>
            <w:rPr>
              <w:rFonts w:ascii="TH SarabunPSK" w:hAnsi="TH SarabunPSK" w:cs="TH SarabunPSK"/>
              <w:b/>
              <w:bCs/>
            </w:rPr>
          </w:pPr>
          <w:r w:rsidRPr="008E5D55">
            <w:rPr>
              <w:rFonts w:ascii="TH SarabunPSK" w:hAnsi="TH SarabunPSK" w:cs="TH SarabunPSK"/>
              <w:sz w:val="32"/>
              <w:szCs w:val="32"/>
            </w:rPr>
            <w:fldChar w:fldCharType="begin"/>
          </w:r>
          <w:r w:rsidRPr="008E5D55">
            <w:rPr>
              <w:rFonts w:ascii="TH SarabunPSK" w:hAnsi="TH SarabunPSK" w:cs="TH SarabunPSK"/>
              <w:sz w:val="32"/>
              <w:szCs w:val="32"/>
            </w:rPr>
            <w:instrText xml:space="preserve"> PAGE    \* MERGEFORMAT </w:instrText>
          </w:r>
          <w:r w:rsidRPr="008E5D55">
            <w:rPr>
              <w:rFonts w:ascii="TH SarabunPSK" w:hAnsi="TH SarabunPSK" w:cs="TH SarabunPSK"/>
              <w:sz w:val="32"/>
              <w:szCs w:val="32"/>
            </w:rPr>
            <w:fldChar w:fldCharType="separate"/>
          </w:r>
          <w:r w:rsidR="00146297">
            <w:rPr>
              <w:rFonts w:ascii="TH SarabunPSK" w:hAnsi="TH SarabunPSK" w:cs="TH SarabunPSK"/>
              <w:noProof/>
              <w:sz w:val="32"/>
              <w:szCs w:val="32"/>
            </w:rPr>
            <w:t>4</w:t>
          </w:r>
          <w:r w:rsidRPr="008E5D55">
            <w:rPr>
              <w:rFonts w:ascii="TH SarabunPSK" w:hAnsi="TH SarabunPSK" w:cs="TH SarabunPSK"/>
              <w:noProof/>
              <w:sz w:val="32"/>
              <w:szCs w:val="32"/>
            </w:rPr>
            <w:fldChar w:fldCharType="end"/>
          </w:r>
        </w:p>
      </w:tc>
      <w:tc>
        <w:tcPr>
          <w:tcW w:w="1489" w:type="pct"/>
          <w:shd w:val="clear" w:color="auto" w:fill="auto"/>
        </w:tcPr>
        <w:p w14:paraId="49449FA1" w14:textId="714B1CA7" w:rsidR="0075179F" w:rsidRPr="008E5D55" w:rsidRDefault="0075179F" w:rsidP="0075179F">
          <w:pPr>
            <w:pStyle w:val="a9"/>
            <w:rPr>
              <w:rFonts w:ascii="TH SarabunPSK" w:hAnsi="TH SarabunPSK" w:cs="TH SarabunPSK"/>
              <w:sz w:val="32"/>
              <w:szCs w:val="32"/>
            </w:rPr>
          </w:pPr>
        </w:p>
      </w:tc>
    </w:tr>
  </w:tbl>
  <w:p w14:paraId="48521562" w14:textId="77777777" w:rsidR="0075179F" w:rsidRDefault="0075179F" w:rsidP="0075179F">
    <w:pPr>
      <w:pStyle w:val="a9"/>
    </w:pPr>
  </w:p>
  <w:p w14:paraId="4EB92CD3" w14:textId="6C954D2D" w:rsidR="009B41FD" w:rsidRPr="0075179F" w:rsidRDefault="009B41FD" w:rsidP="0075179F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85" w:type="pct"/>
      <w:tblBorders>
        <w:top w:val="single" w:sz="4" w:space="0" w:color="8064A2"/>
      </w:tblBorders>
      <w:tblLook w:val="04A0" w:firstRow="1" w:lastRow="0" w:firstColumn="1" w:lastColumn="0" w:noHBand="0" w:noVBand="1"/>
    </w:tblPr>
    <w:tblGrid>
      <w:gridCol w:w="6764"/>
      <w:gridCol w:w="2868"/>
    </w:tblGrid>
    <w:tr w:rsidR="00532F12" w14:paraId="11C69BC9" w14:textId="77777777" w:rsidTr="009B41FD">
      <w:trPr>
        <w:trHeight w:val="360"/>
      </w:trPr>
      <w:tc>
        <w:tcPr>
          <w:tcW w:w="3511" w:type="pct"/>
        </w:tcPr>
        <w:p w14:paraId="338BBA68" w14:textId="77777777" w:rsidR="00532F12" w:rsidRPr="00440328" w:rsidRDefault="00532F12" w:rsidP="00995CF8">
          <w:pPr>
            <w:pStyle w:val="a9"/>
            <w:rPr>
              <w:rFonts w:ascii="TH SarabunPSK" w:hAnsi="TH SarabunPSK" w:cs="TH SarabunPSK"/>
              <w:b/>
              <w:bCs/>
            </w:rPr>
          </w:pPr>
        </w:p>
      </w:tc>
      <w:tc>
        <w:tcPr>
          <w:tcW w:w="1489" w:type="pct"/>
          <w:shd w:val="clear" w:color="auto" w:fill="auto"/>
        </w:tcPr>
        <w:p w14:paraId="127AF2F0" w14:textId="77777777" w:rsidR="00532F12" w:rsidRPr="008E5D55" w:rsidRDefault="00532F12" w:rsidP="009B41FD">
          <w:pPr>
            <w:pStyle w:val="a9"/>
            <w:jc w:val="right"/>
            <w:rPr>
              <w:rFonts w:ascii="TH SarabunPSK" w:hAnsi="TH SarabunPSK" w:cs="TH SarabunPSK"/>
              <w:sz w:val="32"/>
              <w:szCs w:val="32"/>
            </w:rPr>
          </w:pPr>
          <w:r w:rsidRPr="008E5D55">
            <w:rPr>
              <w:rFonts w:ascii="TH SarabunPSK" w:hAnsi="TH SarabunPSK" w:cs="TH SarabunPSK"/>
              <w:sz w:val="32"/>
              <w:szCs w:val="32"/>
            </w:rPr>
            <w:fldChar w:fldCharType="begin"/>
          </w:r>
          <w:r w:rsidRPr="008E5D55">
            <w:rPr>
              <w:rFonts w:ascii="TH SarabunPSK" w:hAnsi="TH SarabunPSK" w:cs="TH SarabunPSK"/>
              <w:sz w:val="32"/>
              <w:szCs w:val="32"/>
            </w:rPr>
            <w:instrText xml:space="preserve"> PAGE    \* MERGEFORMAT </w:instrText>
          </w:r>
          <w:r w:rsidRPr="008E5D55">
            <w:rPr>
              <w:rFonts w:ascii="TH SarabunPSK" w:hAnsi="TH SarabunPSK" w:cs="TH SarabunPSK"/>
              <w:sz w:val="32"/>
              <w:szCs w:val="32"/>
            </w:rPr>
            <w:fldChar w:fldCharType="separate"/>
          </w:r>
          <w:r w:rsidR="00146297">
            <w:rPr>
              <w:rFonts w:ascii="TH SarabunPSK" w:hAnsi="TH SarabunPSK" w:cs="TH SarabunPSK"/>
              <w:noProof/>
              <w:sz w:val="32"/>
              <w:szCs w:val="32"/>
            </w:rPr>
            <w:t>3</w:t>
          </w:r>
          <w:r w:rsidRPr="008E5D55">
            <w:rPr>
              <w:rFonts w:ascii="TH SarabunPSK" w:hAnsi="TH SarabunPSK" w:cs="TH SarabunPSK"/>
              <w:noProof/>
              <w:sz w:val="32"/>
              <w:szCs w:val="32"/>
            </w:rPr>
            <w:fldChar w:fldCharType="end"/>
          </w:r>
        </w:p>
      </w:tc>
    </w:tr>
  </w:tbl>
  <w:p w14:paraId="0B532326" w14:textId="77777777" w:rsidR="00532F12" w:rsidRDefault="00532F12" w:rsidP="00B74517">
    <w:pPr>
      <w:pStyle w:val="a9"/>
    </w:pPr>
  </w:p>
  <w:p w14:paraId="0F7813F7" w14:textId="4F07EB1D" w:rsidR="00532F12" w:rsidRDefault="00532F12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919" w:type="dxa"/>
      <w:tblBorders>
        <w:top w:val="single" w:sz="4" w:space="0" w:color="8064A2"/>
      </w:tblBorders>
      <w:tblLook w:val="04A0" w:firstRow="1" w:lastRow="0" w:firstColumn="1" w:lastColumn="0" w:noHBand="0" w:noVBand="1"/>
    </w:tblPr>
    <w:tblGrid>
      <w:gridCol w:w="6470"/>
      <w:gridCol w:w="2773"/>
    </w:tblGrid>
    <w:tr w:rsidR="00024F41" w14:paraId="21C439FB" w14:textId="77777777" w:rsidTr="008C6E0C">
      <w:trPr>
        <w:trHeight w:val="360"/>
      </w:trPr>
      <w:tc>
        <w:tcPr>
          <w:tcW w:w="3500" w:type="pct"/>
        </w:tcPr>
        <w:p w14:paraId="3370C8F2" w14:textId="77777777" w:rsidR="00024F41" w:rsidRPr="00440328" w:rsidRDefault="00024F41" w:rsidP="00995CF8">
          <w:pPr>
            <w:pStyle w:val="a9"/>
            <w:rPr>
              <w:rFonts w:ascii="TH SarabunPSK" w:hAnsi="TH SarabunPSK" w:cs="TH SarabunPSK"/>
              <w:b/>
              <w:bCs/>
            </w:rPr>
          </w:pPr>
        </w:p>
      </w:tc>
      <w:tc>
        <w:tcPr>
          <w:tcW w:w="1500" w:type="pct"/>
          <w:shd w:val="clear" w:color="auto" w:fill="FFFFFF" w:themeFill="background1"/>
        </w:tcPr>
        <w:p w14:paraId="08D9ACBB" w14:textId="77777777" w:rsidR="00024F41" w:rsidRPr="008E5D55" w:rsidRDefault="00024F41" w:rsidP="00995CF8">
          <w:pPr>
            <w:pStyle w:val="a9"/>
            <w:jc w:val="right"/>
            <w:rPr>
              <w:rFonts w:ascii="TH SarabunPSK" w:hAnsi="TH SarabunPSK" w:cs="TH SarabunPSK"/>
              <w:sz w:val="32"/>
              <w:szCs w:val="32"/>
            </w:rPr>
          </w:pPr>
          <w:r w:rsidRPr="008E5D55">
            <w:rPr>
              <w:rFonts w:ascii="TH SarabunPSK" w:hAnsi="TH SarabunPSK" w:cs="TH SarabunPSK"/>
              <w:sz w:val="32"/>
              <w:szCs w:val="32"/>
            </w:rPr>
            <w:fldChar w:fldCharType="begin"/>
          </w:r>
          <w:r w:rsidRPr="008E5D55">
            <w:rPr>
              <w:rFonts w:ascii="TH SarabunPSK" w:hAnsi="TH SarabunPSK" w:cs="TH SarabunPSK"/>
              <w:sz w:val="32"/>
              <w:szCs w:val="32"/>
            </w:rPr>
            <w:instrText xml:space="preserve"> PAGE    \* MERGEFORMAT </w:instrText>
          </w:r>
          <w:r w:rsidRPr="008E5D55">
            <w:rPr>
              <w:rFonts w:ascii="TH SarabunPSK" w:hAnsi="TH SarabunPSK" w:cs="TH SarabunPSK"/>
              <w:sz w:val="32"/>
              <w:szCs w:val="32"/>
            </w:rPr>
            <w:fldChar w:fldCharType="separate"/>
          </w:r>
          <w:r w:rsidR="00146297">
            <w:rPr>
              <w:rFonts w:ascii="TH SarabunPSK" w:hAnsi="TH SarabunPSK" w:cs="TH SarabunPSK"/>
              <w:noProof/>
              <w:sz w:val="32"/>
              <w:szCs w:val="32"/>
            </w:rPr>
            <w:t>5</w:t>
          </w:r>
          <w:r w:rsidRPr="008E5D55">
            <w:rPr>
              <w:rFonts w:ascii="TH SarabunPSK" w:hAnsi="TH SarabunPSK" w:cs="TH SarabunPSK"/>
              <w:noProof/>
              <w:sz w:val="32"/>
              <w:szCs w:val="32"/>
            </w:rPr>
            <w:fldChar w:fldCharType="end"/>
          </w:r>
        </w:p>
      </w:tc>
    </w:tr>
  </w:tbl>
  <w:p w14:paraId="7FF126ED" w14:textId="77777777" w:rsidR="00024F41" w:rsidRDefault="00024F41" w:rsidP="00B74517">
    <w:pPr>
      <w:pStyle w:val="a9"/>
    </w:pPr>
  </w:p>
  <w:p w14:paraId="616F3CA5" w14:textId="77777777" w:rsidR="00024F41" w:rsidRDefault="00024F4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77F0C3" w14:textId="77777777" w:rsidR="00EC0DA1" w:rsidRDefault="00EC0DA1" w:rsidP="00435629">
      <w:pPr>
        <w:spacing w:after="0" w:line="240" w:lineRule="auto"/>
      </w:pPr>
      <w:r>
        <w:separator/>
      </w:r>
    </w:p>
  </w:footnote>
  <w:footnote w:type="continuationSeparator" w:id="0">
    <w:p w14:paraId="3D4233CE" w14:textId="77777777" w:rsidR="00EC0DA1" w:rsidRDefault="00EC0DA1" w:rsidP="004356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13C4B7" w14:textId="3A27A5B1" w:rsidR="00BB121C" w:rsidRDefault="00BB121C">
    <w:pPr>
      <w:pStyle w:val="a5"/>
    </w:pPr>
    <w:r w:rsidRPr="00BB121C">
      <w:rPr>
        <w:noProof/>
      </w:rPr>
      <w:drawing>
        <wp:anchor distT="0" distB="0" distL="114300" distR="114300" simplePos="0" relativeHeight="251680256" behindDoc="0" locked="0" layoutInCell="1" allowOverlap="1" wp14:anchorId="6982C48B" wp14:editId="3BEB84F6">
          <wp:simplePos x="0" y="0"/>
          <wp:positionH relativeFrom="column">
            <wp:posOffset>-61595</wp:posOffset>
          </wp:positionH>
          <wp:positionV relativeFrom="paragraph">
            <wp:posOffset>-222250</wp:posOffset>
          </wp:positionV>
          <wp:extent cx="506730" cy="636270"/>
          <wp:effectExtent l="0" t="0" r="7620" b="0"/>
          <wp:wrapNone/>
          <wp:docPr id="6" name="Picture 6" descr="Description: C:\Users\Samsung13\Desktop\icon\tpsa_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 descr="Description: C:\Users\Samsung13\Desktop\icon\tpsa_o.png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000000"/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lum brigh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730" cy="636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B121C">
      <w:rPr>
        <w:noProof/>
      </w:rPr>
      <mc:AlternateContent>
        <mc:Choice Requires="wps">
          <w:drawing>
            <wp:anchor distT="0" distB="0" distL="114300" distR="114300" simplePos="0" relativeHeight="251681280" behindDoc="0" locked="0" layoutInCell="1" allowOverlap="1" wp14:anchorId="17B46A72" wp14:editId="1DEA2DCB">
              <wp:simplePos x="0" y="0"/>
              <wp:positionH relativeFrom="column">
                <wp:posOffset>442595</wp:posOffset>
              </wp:positionH>
              <wp:positionV relativeFrom="paragraph">
                <wp:posOffset>-203037</wp:posOffset>
              </wp:positionV>
              <wp:extent cx="4103370" cy="642620"/>
              <wp:effectExtent l="0" t="0" r="0" b="508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3370" cy="642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116E12" w14:textId="0F404A26" w:rsidR="00BB121C" w:rsidRPr="009B41FD" w:rsidRDefault="00BB121C" w:rsidP="00BB121C">
                          <w:pPr>
                            <w:tabs>
                              <w:tab w:val="center" w:pos="4680"/>
                              <w:tab w:val="right" w:pos="9360"/>
                            </w:tabs>
                            <w:spacing w:after="0" w:line="400" w:lineRule="exact"/>
                            <w:outlineLvl w:val="0"/>
                            <w:rPr>
                              <w:rFonts w:ascii="TH SarabunPSK" w:eastAsia="Calibri" w:hAnsi="TH SarabunPSK" w:cs="TH SarabunPSK"/>
                              <w:b/>
                              <w:bCs/>
                              <w:color w:val="1F4E79" w:themeColor="accent5" w:themeShade="80"/>
                              <w:sz w:val="40"/>
                              <w:szCs w:val="40"/>
                            </w:rPr>
                          </w:pPr>
                          <w:r w:rsidRPr="009B41FD">
                            <w:rPr>
                              <w:rFonts w:ascii="TH SarabunPSK" w:eastAsia="Calibri" w:hAnsi="TH SarabunPSK" w:cs="TH SarabunPSK" w:hint="cs"/>
                              <w:b/>
                              <w:bCs/>
                              <w:color w:val="1F4E79" w:themeColor="accent5" w:themeShade="80"/>
                              <w:sz w:val="40"/>
                              <w:szCs w:val="40"/>
                              <w:cs/>
                            </w:rPr>
                            <w:t>หลักเกณฑ์การพิจารณารางวัล</w:t>
                          </w:r>
                          <w:r w:rsidRPr="009B41FD">
                            <w:rPr>
                              <w:rFonts w:ascii="TH SarabunPSK" w:eastAsia="Calibri" w:hAnsi="TH SarabunPSK" w:cs="TH SarabunPSK"/>
                              <w:b/>
                              <w:bCs/>
                              <w:color w:val="1F4E79" w:themeColor="accent5" w:themeShade="80"/>
                              <w:sz w:val="40"/>
                              <w:szCs w:val="40"/>
                              <w:cs/>
                            </w:rPr>
                            <w:t>บริการภาครัฐ</w:t>
                          </w:r>
                          <w:r w:rsidRPr="009B41FD">
                            <w:rPr>
                              <w:rFonts w:ascii="TH SarabunPSK" w:eastAsia="Calibri" w:hAnsi="TH SarabunPSK" w:cs="TH SarabunPSK"/>
                              <w:b/>
                              <w:bCs/>
                              <w:color w:val="1F4E79" w:themeColor="accent5" w:themeShade="80"/>
                              <w:sz w:val="40"/>
                              <w:szCs w:val="40"/>
                              <w:cs/>
                            </w:rPr>
                            <w:br/>
                          </w:r>
                          <w:r w:rsidRPr="009B41FD">
                            <w:rPr>
                              <w:rFonts w:ascii="TH SarabunPSK" w:eastAsia="Calibri" w:hAnsi="TH SarabunPSK" w:cs="TH SarabunPSK" w:hint="cs"/>
                              <w:b/>
                              <w:bCs/>
                              <w:color w:val="1F4E79" w:themeColor="accent5" w:themeShade="80"/>
                              <w:sz w:val="40"/>
                              <w:szCs w:val="40"/>
                              <w:cs/>
                            </w:rPr>
                            <w:t>ประจำปี 256</w:t>
                          </w:r>
                          <w:r w:rsidRPr="009B41FD">
                            <w:rPr>
                              <w:rFonts w:ascii="TH SarabunPSK" w:eastAsia="Calibri" w:hAnsi="TH SarabunPSK" w:cs="TH SarabunPSK"/>
                              <w:b/>
                              <w:bCs/>
                              <w:color w:val="1F4E79" w:themeColor="accent5" w:themeShade="80"/>
                              <w:sz w:val="40"/>
                              <w:szCs w:val="40"/>
                            </w:rPr>
                            <w:t>5</w:t>
                          </w:r>
                        </w:p>
                        <w:p w14:paraId="0CB88CA6" w14:textId="77777777" w:rsidR="00BB121C" w:rsidRPr="005F1F7D" w:rsidRDefault="00BB121C" w:rsidP="00BB121C">
                          <w:pPr>
                            <w:rPr>
                              <w:color w:val="1F4E79" w:themeColor="accent5" w:themeShade="80"/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7B46A7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34.85pt;margin-top:-16pt;width:323.1pt;height:50.6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" filled="f" stroked="f">
              <v:textbox>
                <w:txbxContent>
                  <w:p w14:paraId="59116E12" w14:textId="0F404A26" w:rsidR="00BB121C" w:rsidRPr="009B41FD" w:rsidRDefault="00BB121C" w:rsidP="00BB121C">
                    <w:pPr>
                      <w:tabs>
                        <w:tab w:val="center" w:pos="4680"/>
                        <w:tab w:val="right" w:pos="9360"/>
                      </w:tabs>
                      <w:spacing w:after="0" w:line="400" w:lineRule="exact"/>
                      <w:outlineLvl w:val="0"/>
                      <w:rPr>
                        <w:rFonts w:ascii="TH SarabunPSK" w:eastAsia="Calibri" w:hAnsi="TH SarabunPSK" w:cs="TH SarabunPSK"/>
                        <w:b/>
                        <w:bCs/>
                        <w:color w:val="1F4E79" w:themeColor="accent5" w:themeShade="80"/>
                        <w:sz w:val="40"/>
                        <w:szCs w:val="40"/>
                      </w:rPr>
                    </w:pPr>
                    <w:r w:rsidRPr="009B41FD">
                      <w:rPr>
                        <w:rFonts w:ascii="TH SarabunPSK" w:eastAsia="Calibri" w:hAnsi="TH SarabunPSK" w:cs="TH SarabunPSK" w:hint="cs"/>
                        <w:b/>
                        <w:bCs/>
                        <w:color w:val="1F4E79" w:themeColor="accent5" w:themeShade="80"/>
                        <w:sz w:val="40"/>
                        <w:szCs w:val="40"/>
                        <w:cs/>
                      </w:rPr>
                      <w:t>หลักเกณฑ์การพิจารณารางวัล</w:t>
                    </w:r>
                    <w:r w:rsidRPr="009B41FD">
                      <w:rPr>
                        <w:rFonts w:ascii="TH SarabunPSK" w:eastAsia="Calibri" w:hAnsi="TH SarabunPSK" w:cs="TH SarabunPSK"/>
                        <w:b/>
                        <w:bCs/>
                        <w:color w:val="1F4E79" w:themeColor="accent5" w:themeShade="80"/>
                        <w:sz w:val="40"/>
                        <w:szCs w:val="40"/>
                        <w:cs/>
                      </w:rPr>
                      <w:t>บริการภาครัฐ</w:t>
                    </w:r>
                    <w:r w:rsidRPr="009B41FD">
                      <w:rPr>
                        <w:rFonts w:ascii="TH SarabunPSK" w:eastAsia="Calibri" w:hAnsi="TH SarabunPSK" w:cs="TH SarabunPSK"/>
                        <w:b/>
                        <w:bCs/>
                        <w:color w:val="1F4E79" w:themeColor="accent5" w:themeShade="80"/>
                        <w:sz w:val="40"/>
                        <w:szCs w:val="40"/>
                        <w:cs/>
                      </w:rPr>
                      <w:br/>
                    </w:r>
                    <w:r w:rsidRPr="009B41FD">
                      <w:rPr>
                        <w:rFonts w:ascii="TH SarabunPSK" w:eastAsia="Calibri" w:hAnsi="TH SarabunPSK" w:cs="TH SarabunPSK" w:hint="cs"/>
                        <w:b/>
                        <w:bCs/>
                        <w:color w:val="1F4E79" w:themeColor="accent5" w:themeShade="80"/>
                        <w:sz w:val="40"/>
                        <w:szCs w:val="40"/>
                        <w:cs/>
                      </w:rPr>
                      <w:t>ประจำปี 256</w:t>
                    </w:r>
                    <w:r w:rsidRPr="009B41FD">
                      <w:rPr>
                        <w:rFonts w:ascii="TH SarabunPSK" w:eastAsia="Calibri" w:hAnsi="TH SarabunPSK" w:cs="TH SarabunPSK"/>
                        <w:b/>
                        <w:bCs/>
                        <w:color w:val="1F4E79" w:themeColor="accent5" w:themeShade="80"/>
                        <w:sz w:val="40"/>
                        <w:szCs w:val="40"/>
                      </w:rPr>
                      <w:t>5</w:t>
                    </w:r>
                  </w:p>
                  <w:p w14:paraId="0CB88CA6" w14:textId="77777777" w:rsidR="00BB121C" w:rsidRPr="005F1F7D" w:rsidRDefault="00BB121C" w:rsidP="00BB121C">
                    <w:pPr>
                      <w:rPr>
                        <w:color w:val="1F4E79" w:themeColor="accent5" w:themeShade="80"/>
                        <w:sz w:val="40"/>
                        <w:szCs w:val="40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E03553B" w14:textId="59988367" w:rsidR="00BB121C" w:rsidRDefault="00BB121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0DDB18" w14:textId="27E4A61A" w:rsidR="007351A0" w:rsidRDefault="007351A0" w:rsidP="00FC41E6">
    <w:pPr>
      <w:pStyle w:val="a5"/>
      <w:tabs>
        <w:tab w:val="clear" w:pos="9360"/>
      </w:tabs>
      <w:rPr>
        <w:rFonts w:ascii="TH Baijam" w:hAnsi="TH Baijam" w:cs="TH Baijam"/>
        <w:b/>
        <w:bCs/>
        <w:spacing w:val="-4"/>
        <w:sz w:val="24"/>
        <w:szCs w:val="32"/>
      </w:rPr>
    </w:pPr>
    <w:r w:rsidRPr="00404BB1">
      <w:rPr>
        <w:noProof/>
      </w:rPr>
      <mc:AlternateContent>
        <mc:Choice Requires="wps">
          <w:drawing>
            <wp:anchor distT="0" distB="0" distL="114300" distR="114300" simplePos="0" relativeHeight="251678208" behindDoc="0" locked="0" layoutInCell="1" allowOverlap="1" wp14:anchorId="6E007B10" wp14:editId="73488E4E">
              <wp:simplePos x="0" y="0"/>
              <wp:positionH relativeFrom="column">
                <wp:posOffset>1394235</wp:posOffset>
              </wp:positionH>
              <wp:positionV relativeFrom="paragraph">
                <wp:posOffset>-203703</wp:posOffset>
              </wp:positionV>
              <wp:extent cx="4103766" cy="642620"/>
              <wp:effectExtent l="0" t="0" r="0" b="5080"/>
              <wp:wrapNone/>
              <wp:docPr id="5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3766" cy="642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822605" w14:textId="346032B9" w:rsidR="00532F12" w:rsidRPr="009B41FD" w:rsidRDefault="00532F12" w:rsidP="00404BB1">
                          <w:pPr>
                            <w:tabs>
                              <w:tab w:val="center" w:pos="4680"/>
                              <w:tab w:val="right" w:pos="9360"/>
                            </w:tabs>
                            <w:spacing w:after="0" w:line="400" w:lineRule="exact"/>
                            <w:jc w:val="right"/>
                            <w:outlineLvl w:val="0"/>
                            <w:rPr>
                              <w:rFonts w:ascii="TH SarabunPSK" w:eastAsia="Calibri" w:hAnsi="TH SarabunPSK" w:cs="TH SarabunPSK"/>
                              <w:b/>
                              <w:bCs/>
                              <w:color w:val="1F4E79" w:themeColor="accent5" w:themeShade="80"/>
                              <w:sz w:val="40"/>
                              <w:szCs w:val="40"/>
                            </w:rPr>
                          </w:pPr>
                          <w:r w:rsidRPr="00247635">
                            <w:rPr>
                              <w:rFonts w:ascii="TH SarabunPSK" w:eastAsia="Calibri" w:hAnsi="TH SarabunPSK" w:cs="TH SarabunPSK" w:hint="cs"/>
                              <w:b/>
                              <w:bCs/>
                              <w:color w:val="002060"/>
                              <w:sz w:val="40"/>
                              <w:szCs w:val="40"/>
                              <w:cs/>
                            </w:rPr>
                            <w:t xml:space="preserve">             </w:t>
                          </w:r>
                          <w:r w:rsidRPr="009B41FD">
                            <w:rPr>
                              <w:rFonts w:ascii="TH SarabunPSK" w:eastAsia="Calibri" w:hAnsi="TH SarabunPSK" w:cs="TH SarabunPSK" w:hint="cs"/>
                              <w:b/>
                              <w:bCs/>
                              <w:color w:val="1F4E79" w:themeColor="accent5" w:themeShade="80"/>
                              <w:sz w:val="40"/>
                              <w:szCs w:val="40"/>
                              <w:cs/>
                            </w:rPr>
                            <w:t>หลักเกณฑ์</w:t>
                          </w:r>
                          <w:r w:rsidR="00FF5C3A" w:rsidRPr="009B41FD">
                            <w:rPr>
                              <w:rFonts w:ascii="TH SarabunPSK" w:eastAsia="Calibri" w:hAnsi="TH SarabunPSK" w:cs="TH SarabunPSK" w:hint="cs"/>
                              <w:b/>
                              <w:bCs/>
                              <w:color w:val="1F4E79" w:themeColor="accent5" w:themeShade="80"/>
                              <w:sz w:val="40"/>
                              <w:szCs w:val="40"/>
                              <w:cs/>
                            </w:rPr>
                            <w:t>การพิจารณา</w:t>
                          </w:r>
                          <w:r w:rsidR="009B41FD" w:rsidRPr="009B41FD">
                            <w:rPr>
                              <w:rFonts w:ascii="TH SarabunPSK" w:eastAsia="Calibri" w:hAnsi="TH SarabunPSK" w:cs="TH SarabunPSK" w:hint="cs"/>
                              <w:b/>
                              <w:bCs/>
                              <w:color w:val="1F4E79" w:themeColor="accent5" w:themeShade="80"/>
                              <w:sz w:val="40"/>
                              <w:szCs w:val="40"/>
                              <w:cs/>
                            </w:rPr>
                            <w:t>รางวัล</w:t>
                          </w:r>
                          <w:r w:rsidR="009B41FD" w:rsidRPr="009B41FD">
                            <w:rPr>
                              <w:rFonts w:ascii="TH SarabunPSK" w:eastAsia="Calibri" w:hAnsi="TH SarabunPSK" w:cs="TH SarabunPSK"/>
                              <w:b/>
                              <w:bCs/>
                              <w:color w:val="1F4E79" w:themeColor="accent5" w:themeShade="80"/>
                              <w:sz w:val="40"/>
                              <w:szCs w:val="40"/>
                              <w:cs/>
                            </w:rPr>
                            <w:t>บริการภาครัฐ</w:t>
                          </w:r>
                          <w:r w:rsidR="00FF5C3A" w:rsidRPr="009B41FD">
                            <w:rPr>
                              <w:rFonts w:ascii="TH SarabunPSK" w:eastAsia="Calibri" w:hAnsi="TH SarabunPSK" w:cs="TH SarabunPSK"/>
                              <w:b/>
                              <w:bCs/>
                              <w:color w:val="1F4E79" w:themeColor="accent5" w:themeShade="80"/>
                              <w:sz w:val="40"/>
                              <w:szCs w:val="40"/>
                              <w:cs/>
                            </w:rPr>
                            <w:br/>
                          </w:r>
                          <w:r w:rsidRPr="009B41FD">
                            <w:rPr>
                              <w:rFonts w:ascii="TH SarabunPSK" w:eastAsia="Calibri" w:hAnsi="TH SarabunPSK" w:cs="TH SarabunPSK" w:hint="cs"/>
                              <w:b/>
                              <w:bCs/>
                              <w:color w:val="1F4E79" w:themeColor="accent5" w:themeShade="80"/>
                              <w:sz w:val="40"/>
                              <w:szCs w:val="40"/>
                              <w:cs/>
                            </w:rPr>
                            <w:t>ประจำปี 256</w:t>
                          </w:r>
                          <w:r w:rsidR="00FB2E8A" w:rsidRPr="009B41FD">
                            <w:rPr>
                              <w:rFonts w:ascii="TH SarabunPSK" w:eastAsia="Calibri" w:hAnsi="TH SarabunPSK" w:cs="TH SarabunPSK"/>
                              <w:b/>
                              <w:bCs/>
                              <w:color w:val="1F4E79" w:themeColor="accent5" w:themeShade="80"/>
                              <w:sz w:val="40"/>
                              <w:szCs w:val="40"/>
                            </w:rPr>
                            <w:t>5</w:t>
                          </w:r>
                        </w:p>
                        <w:p w14:paraId="2CF96CC1" w14:textId="77777777" w:rsidR="00532F12" w:rsidRPr="005F1F7D" w:rsidRDefault="00532F12" w:rsidP="00404BB1">
                          <w:pPr>
                            <w:rPr>
                              <w:color w:val="1F4E79" w:themeColor="accent5" w:themeShade="80"/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E007B10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109.8pt;margin-top:-16.05pt;width:323.15pt;height:50.6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" filled="f" stroked="f">
              <v:textbox>
                <w:txbxContent>
                  <w:p w14:paraId="45822605" w14:textId="346032B9" w:rsidR="00532F12" w:rsidRPr="009B41FD" w:rsidRDefault="00532F12" w:rsidP="00404BB1">
                    <w:pPr>
                      <w:tabs>
                        <w:tab w:val="center" w:pos="4680"/>
                        <w:tab w:val="right" w:pos="9360"/>
                      </w:tabs>
                      <w:spacing w:after="0" w:line="400" w:lineRule="exact"/>
                      <w:jc w:val="right"/>
                      <w:outlineLvl w:val="0"/>
                      <w:rPr>
                        <w:rFonts w:ascii="TH SarabunPSK" w:eastAsia="Calibri" w:hAnsi="TH SarabunPSK" w:cs="TH SarabunPSK"/>
                        <w:b/>
                        <w:bCs/>
                        <w:color w:val="1F4E79" w:themeColor="accent5" w:themeShade="80"/>
                        <w:sz w:val="40"/>
                        <w:szCs w:val="40"/>
                      </w:rPr>
                    </w:pPr>
                    <w:r w:rsidRPr="00247635">
                      <w:rPr>
                        <w:rFonts w:ascii="TH SarabunPSK" w:eastAsia="Calibri" w:hAnsi="TH SarabunPSK" w:cs="TH SarabunPSK" w:hint="cs"/>
                        <w:b/>
                        <w:bCs/>
                        <w:color w:val="002060"/>
                        <w:sz w:val="40"/>
                        <w:szCs w:val="40"/>
                        <w:cs/>
                      </w:rPr>
                      <w:t xml:space="preserve">             </w:t>
                    </w:r>
                    <w:r w:rsidRPr="009B41FD">
                      <w:rPr>
                        <w:rFonts w:ascii="TH SarabunPSK" w:eastAsia="Calibri" w:hAnsi="TH SarabunPSK" w:cs="TH SarabunPSK" w:hint="cs"/>
                        <w:b/>
                        <w:bCs/>
                        <w:color w:val="1F4E79" w:themeColor="accent5" w:themeShade="80"/>
                        <w:sz w:val="40"/>
                        <w:szCs w:val="40"/>
                        <w:cs/>
                      </w:rPr>
                      <w:t>หลักเกณฑ์</w:t>
                    </w:r>
                    <w:r w:rsidR="00FF5C3A" w:rsidRPr="009B41FD">
                      <w:rPr>
                        <w:rFonts w:ascii="TH SarabunPSK" w:eastAsia="Calibri" w:hAnsi="TH SarabunPSK" w:cs="TH SarabunPSK" w:hint="cs"/>
                        <w:b/>
                        <w:bCs/>
                        <w:color w:val="1F4E79" w:themeColor="accent5" w:themeShade="80"/>
                        <w:sz w:val="40"/>
                        <w:szCs w:val="40"/>
                        <w:cs/>
                      </w:rPr>
                      <w:t>การพิจารณา</w:t>
                    </w:r>
                    <w:r w:rsidR="009B41FD" w:rsidRPr="009B41FD">
                      <w:rPr>
                        <w:rFonts w:ascii="TH SarabunPSK" w:eastAsia="Calibri" w:hAnsi="TH SarabunPSK" w:cs="TH SarabunPSK" w:hint="cs"/>
                        <w:b/>
                        <w:bCs/>
                        <w:color w:val="1F4E79" w:themeColor="accent5" w:themeShade="80"/>
                        <w:sz w:val="40"/>
                        <w:szCs w:val="40"/>
                        <w:cs/>
                      </w:rPr>
                      <w:t>รางวัล</w:t>
                    </w:r>
                    <w:r w:rsidR="009B41FD" w:rsidRPr="009B41FD">
                      <w:rPr>
                        <w:rFonts w:ascii="TH SarabunPSK" w:eastAsia="Calibri" w:hAnsi="TH SarabunPSK" w:cs="TH SarabunPSK"/>
                        <w:b/>
                        <w:bCs/>
                        <w:color w:val="1F4E79" w:themeColor="accent5" w:themeShade="80"/>
                        <w:sz w:val="40"/>
                        <w:szCs w:val="40"/>
                        <w:cs/>
                      </w:rPr>
                      <w:t>บริการภาครัฐ</w:t>
                    </w:r>
                    <w:r w:rsidR="00FF5C3A" w:rsidRPr="009B41FD">
                      <w:rPr>
                        <w:rFonts w:ascii="TH SarabunPSK" w:eastAsia="Calibri" w:hAnsi="TH SarabunPSK" w:cs="TH SarabunPSK"/>
                        <w:b/>
                        <w:bCs/>
                        <w:color w:val="1F4E79" w:themeColor="accent5" w:themeShade="80"/>
                        <w:sz w:val="40"/>
                        <w:szCs w:val="40"/>
                        <w:cs/>
                      </w:rPr>
                      <w:br/>
                    </w:r>
                    <w:r w:rsidRPr="009B41FD">
                      <w:rPr>
                        <w:rFonts w:ascii="TH SarabunPSK" w:eastAsia="Calibri" w:hAnsi="TH SarabunPSK" w:cs="TH SarabunPSK" w:hint="cs"/>
                        <w:b/>
                        <w:bCs/>
                        <w:color w:val="1F4E79" w:themeColor="accent5" w:themeShade="80"/>
                        <w:sz w:val="40"/>
                        <w:szCs w:val="40"/>
                        <w:cs/>
                      </w:rPr>
                      <w:t>ประจำปี 256</w:t>
                    </w:r>
                    <w:r w:rsidR="00FB2E8A" w:rsidRPr="009B41FD">
                      <w:rPr>
                        <w:rFonts w:ascii="TH SarabunPSK" w:eastAsia="Calibri" w:hAnsi="TH SarabunPSK" w:cs="TH SarabunPSK"/>
                        <w:b/>
                        <w:bCs/>
                        <w:color w:val="1F4E79" w:themeColor="accent5" w:themeShade="80"/>
                        <w:sz w:val="40"/>
                        <w:szCs w:val="40"/>
                      </w:rPr>
                      <w:t>5</w:t>
                    </w:r>
                  </w:p>
                  <w:p w14:paraId="2CF96CC1" w14:textId="77777777" w:rsidR="00532F12" w:rsidRPr="005F1F7D" w:rsidRDefault="00532F12" w:rsidP="00404BB1">
                    <w:pPr>
                      <w:rPr>
                        <w:color w:val="1F4E79" w:themeColor="accent5" w:themeShade="80"/>
                        <w:sz w:val="40"/>
                        <w:szCs w:val="40"/>
                      </w:rPr>
                    </w:pPr>
                  </w:p>
                </w:txbxContent>
              </v:textbox>
            </v:shape>
          </w:pict>
        </mc:Fallback>
      </mc:AlternateContent>
    </w:r>
    <w:r w:rsidRPr="00BB2EAA">
      <w:rPr>
        <w:rFonts w:ascii="TH Baijam" w:hAnsi="TH Baijam" w:cs="TH Baijam"/>
        <w:b/>
        <w:bCs/>
        <w:noProof/>
        <w:spacing w:val="-4"/>
        <w:sz w:val="24"/>
        <w:szCs w:val="32"/>
        <w:cs/>
      </w:rPr>
      <w:drawing>
        <wp:anchor distT="0" distB="0" distL="114300" distR="114300" simplePos="0" relativeHeight="251676160" behindDoc="0" locked="0" layoutInCell="1" allowOverlap="1" wp14:anchorId="369676E2" wp14:editId="724A1315">
          <wp:simplePos x="0" y="0"/>
          <wp:positionH relativeFrom="column">
            <wp:posOffset>5496560</wp:posOffset>
          </wp:positionH>
          <wp:positionV relativeFrom="paragraph">
            <wp:posOffset>-201295</wp:posOffset>
          </wp:positionV>
          <wp:extent cx="506730" cy="636270"/>
          <wp:effectExtent l="0" t="0" r="7620" b="0"/>
          <wp:wrapNone/>
          <wp:docPr id="1" name="Picture 1" descr="Description: C:\Users\Samsung13\Desktop\icon\tpsa_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 descr="Description: C:\Users\Samsung13\Desktop\icon\tpsa_o.png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000000"/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lum brigh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730" cy="636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6C3D59" w14:textId="77FFBD48" w:rsidR="00532F12" w:rsidRPr="00435629" w:rsidRDefault="00532F12" w:rsidP="00FC41E6">
    <w:pPr>
      <w:pStyle w:val="a5"/>
      <w:tabs>
        <w:tab w:val="clear" w:pos="9360"/>
      </w:tabs>
      <w:rPr>
        <w:rFonts w:ascii="TH Baijam" w:hAnsi="TH Baijam" w:cs="TH Baijam"/>
        <w:b/>
        <w:bCs/>
        <w:spacing w:val="-4"/>
        <w:sz w:val="24"/>
        <w:szCs w:val="32"/>
        <w:cs/>
      </w:rPr>
    </w:pPr>
    <w:r w:rsidRPr="00893107">
      <w:rPr>
        <w:noProof/>
      </w:rPr>
      <w:drawing>
        <wp:anchor distT="0" distB="0" distL="114300" distR="114300" simplePos="0" relativeHeight="251674112" behindDoc="1" locked="0" layoutInCell="1" allowOverlap="1" wp14:anchorId="5E502275" wp14:editId="2EF46E33">
          <wp:simplePos x="0" y="0"/>
          <wp:positionH relativeFrom="column">
            <wp:posOffset>7953375</wp:posOffset>
          </wp:positionH>
          <wp:positionV relativeFrom="paragraph">
            <wp:posOffset>-455930</wp:posOffset>
          </wp:positionV>
          <wp:extent cx="1814830" cy="906780"/>
          <wp:effectExtent l="0" t="0" r="0" b="7620"/>
          <wp:wrapNone/>
          <wp:docPr id="2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4830" cy="906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93107">
      <w:rPr>
        <w:noProof/>
      </w:rPr>
      <w:drawing>
        <wp:anchor distT="0" distB="0" distL="114300" distR="114300" simplePos="0" relativeHeight="251673088" behindDoc="0" locked="0" layoutInCell="1" allowOverlap="1" wp14:anchorId="29E115ED" wp14:editId="67EC630D">
          <wp:simplePos x="0" y="0"/>
          <wp:positionH relativeFrom="column">
            <wp:posOffset>8603615</wp:posOffset>
          </wp:positionH>
          <wp:positionV relativeFrom="paragraph">
            <wp:posOffset>-374650</wp:posOffset>
          </wp:positionV>
          <wp:extent cx="506730" cy="636270"/>
          <wp:effectExtent l="0" t="0" r="7620" b="0"/>
          <wp:wrapNone/>
          <wp:docPr id="4" name="Picture 40" descr="Description: C:\Users\Samsung13\Desktop\icon\tpsa_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 descr="Description: C:\Users\Samsung13\Desktop\icon\tpsa_o.png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000000"/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lum brigh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730" cy="636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C040E"/>
    <w:multiLevelType w:val="hybridMultilevel"/>
    <w:tmpl w:val="AB161F78"/>
    <w:lvl w:ilvl="0" w:tplc="A050A300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94AE1"/>
    <w:multiLevelType w:val="hybridMultilevel"/>
    <w:tmpl w:val="BA8E5C78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44D317F"/>
    <w:multiLevelType w:val="hybridMultilevel"/>
    <w:tmpl w:val="282CAD50"/>
    <w:lvl w:ilvl="0" w:tplc="04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>
    <w:nsid w:val="0F6F5B32"/>
    <w:multiLevelType w:val="hybridMultilevel"/>
    <w:tmpl w:val="E8E2B98C"/>
    <w:lvl w:ilvl="0" w:tplc="E3A832E6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55A5C5E"/>
    <w:multiLevelType w:val="hybridMultilevel"/>
    <w:tmpl w:val="D8024C2E"/>
    <w:lvl w:ilvl="0" w:tplc="F456488C">
      <w:start w:val="1"/>
      <w:numFmt w:val="bullet"/>
      <w:lvlText w:val="-"/>
      <w:lvlJc w:val="left"/>
      <w:pPr>
        <w:ind w:left="1530" w:hanging="360"/>
      </w:pPr>
      <w:rPr>
        <w:rFonts w:ascii="Agency FB" w:hAnsi="Agency FB" w:hint="default"/>
        <w:b w:val="0"/>
        <w:bCs w:val="0"/>
      </w:rPr>
    </w:lvl>
    <w:lvl w:ilvl="1" w:tplc="040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1CC72C3F"/>
    <w:multiLevelType w:val="hybridMultilevel"/>
    <w:tmpl w:val="CA665F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9F168E"/>
    <w:multiLevelType w:val="hybridMultilevel"/>
    <w:tmpl w:val="128CD4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9E6BE3"/>
    <w:multiLevelType w:val="hybridMultilevel"/>
    <w:tmpl w:val="FCB2E960"/>
    <w:lvl w:ilvl="0" w:tplc="4E6007B4">
      <w:start w:val="1"/>
      <w:numFmt w:val="bullet"/>
      <w:lvlText w:val=""/>
      <w:lvlJc w:val="left"/>
      <w:pPr>
        <w:ind w:left="795" w:hanging="360"/>
      </w:pPr>
      <w:rPr>
        <w:rFonts w:ascii="Wingdings 2" w:eastAsia="Times New Roman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314031CF"/>
    <w:multiLevelType w:val="hybridMultilevel"/>
    <w:tmpl w:val="E0AA965C"/>
    <w:lvl w:ilvl="0" w:tplc="871822F8">
      <w:start w:val="10"/>
      <w:numFmt w:val="bullet"/>
      <w:lvlText w:val=""/>
      <w:lvlJc w:val="left"/>
      <w:pPr>
        <w:ind w:left="1069" w:hanging="360"/>
      </w:pPr>
      <w:rPr>
        <w:rFonts w:ascii="Wingdings 2" w:eastAsia="Times New Roman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33A90654"/>
    <w:multiLevelType w:val="hybridMultilevel"/>
    <w:tmpl w:val="1B665F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670A2F"/>
    <w:multiLevelType w:val="hybridMultilevel"/>
    <w:tmpl w:val="893895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4C1DAB"/>
    <w:multiLevelType w:val="hybridMultilevel"/>
    <w:tmpl w:val="7806DE8A"/>
    <w:lvl w:ilvl="0" w:tplc="E44E4424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3D9418B6"/>
    <w:multiLevelType w:val="hybridMultilevel"/>
    <w:tmpl w:val="BF2A3C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257B86"/>
    <w:multiLevelType w:val="multilevel"/>
    <w:tmpl w:val="19508498"/>
    <w:lvl w:ilvl="0">
      <w:start w:val="1"/>
      <w:numFmt w:val="decimal"/>
      <w:lvlText w:val="(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6200" w:hanging="1800"/>
      </w:pPr>
      <w:rPr>
        <w:rFonts w:hint="default"/>
      </w:rPr>
    </w:lvl>
  </w:abstractNum>
  <w:abstractNum w:abstractNumId="14">
    <w:nsid w:val="45405A4C"/>
    <w:multiLevelType w:val="hybridMultilevel"/>
    <w:tmpl w:val="9A2874B2"/>
    <w:lvl w:ilvl="0" w:tplc="EB6088FC">
      <w:start w:val="2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4CB90AB6"/>
    <w:multiLevelType w:val="hybridMultilevel"/>
    <w:tmpl w:val="0BB458D6"/>
    <w:lvl w:ilvl="0" w:tplc="438EF0C2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4DE45F82"/>
    <w:multiLevelType w:val="hybridMultilevel"/>
    <w:tmpl w:val="80801B12"/>
    <w:lvl w:ilvl="0" w:tplc="DD50EF4E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52972A9D"/>
    <w:multiLevelType w:val="hybridMultilevel"/>
    <w:tmpl w:val="EB08297C"/>
    <w:lvl w:ilvl="0" w:tplc="E244E016">
      <w:start w:val="1"/>
      <w:numFmt w:val="decimal"/>
      <w:lvlText w:val="(%1)"/>
      <w:lvlJc w:val="left"/>
      <w:pPr>
        <w:ind w:left="216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>
    <w:nsid w:val="5BBA3424"/>
    <w:multiLevelType w:val="hybridMultilevel"/>
    <w:tmpl w:val="E8FCC192"/>
    <w:lvl w:ilvl="0" w:tplc="FDAEA638">
      <w:start w:val="1"/>
      <w:numFmt w:val="bullet"/>
      <w:lvlText w:val="-"/>
      <w:lvlJc w:val="left"/>
      <w:pPr>
        <w:ind w:left="2970" w:hanging="360"/>
      </w:pPr>
      <w:rPr>
        <w:rFonts w:ascii="Agency FB" w:hAnsi="Agency FB" w:hint="default"/>
      </w:rPr>
    </w:lvl>
    <w:lvl w:ilvl="1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19">
    <w:nsid w:val="73A548D1"/>
    <w:multiLevelType w:val="hybridMultilevel"/>
    <w:tmpl w:val="1A42CE44"/>
    <w:lvl w:ilvl="0" w:tplc="A0DA693C">
      <w:start w:val="2"/>
      <w:numFmt w:val="decimal"/>
      <w:lvlText w:val="%1."/>
      <w:lvlJc w:val="left"/>
      <w:pPr>
        <w:ind w:left="7020" w:hanging="360"/>
      </w:pPr>
      <w:rPr>
        <w:rFonts w:hint="default"/>
        <w:b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7740" w:hanging="360"/>
      </w:pPr>
    </w:lvl>
    <w:lvl w:ilvl="2" w:tplc="0409001B" w:tentative="1">
      <w:start w:val="1"/>
      <w:numFmt w:val="lowerRoman"/>
      <w:lvlText w:val="%3."/>
      <w:lvlJc w:val="right"/>
      <w:pPr>
        <w:ind w:left="8460" w:hanging="180"/>
      </w:pPr>
    </w:lvl>
    <w:lvl w:ilvl="3" w:tplc="0409000F" w:tentative="1">
      <w:start w:val="1"/>
      <w:numFmt w:val="decimal"/>
      <w:lvlText w:val="%4."/>
      <w:lvlJc w:val="left"/>
      <w:pPr>
        <w:ind w:left="9180" w:hanging="360"/>
      </w:pPr>
    </w:lvl>
    <w:lvl w:ilvl="4" w:tplc="04090019" w:tentative="1">
      <w:start w:val="1"/>
      <w:numFmt w:val="lowerLetter"/>
      <w:lvlText w:val="%5."/>
      <w:lvlJc w:val="left"/>
      <w:pPr>
        <w:ind w:left="9900" w:hanging="360"/>
      </w:pPr>
    </w:lvl>
    <w:lvl w:ilvl="5" w:tplc="0409001B" w:tentative="1">
      <w:start w:val="1"/>
      <w:numFmt w:val="lowerRoman"/>
      <w:lvlText w:val="%6."/>
      <w:lvlJc w:val="right"/>
      <w:pPr>
        <w:ind w:left="10620" w:hanging="180"/>
      </w:pPr>
    </w:lvl>
    <w:lvl w:ilvl="6" w:tplc="0409000F" w:tentative="1">
      <w:start w:val="1"/>
      <w:numFmt w:val="decimal"/>
      <w:lvlText w:val="%7."/>
      <w:lvlJc w:val="left"/>
      <w:pPr>
        <w:ind w:left="11340" w:hanging="360"/>
      </w:pPr>
    </w:lvl>
    <w:lvl w:ilvl="7" w:tplc="04090019" w:tentative="1">
      <w:start w:val="1"/>
      <w:numFmt w:val="lowerLetter"/>
      <w:lvlText w:val="%8."/>
      <w:lvlJc w:val="left"/>
      <w:pPr>
        <w:ind w:left="12060" w:hanging="360"/>
      </w:pPr>
    </w:lvl>
    <w:lvl w:ilvl="8" w:tplc="0409001B" w:tentative="1">
      <w:start w:val="1"/>
      <w:numFmt w:val="lowerRoman"/>
      <w:lvlText w:val="%9."/>
      <w:lvlJc w:val="right"/>
      <w:pPr>
        <w:ind w:left="12780" w:hanging="180"/>
      </w:pPr>
    </w:lvl>
  </w:abstractNum>
  <w:abstractNum w:abstractNumId="20">
    <w:nsid w:val="74D85082"/>
    <w:multiLevelType w:val="hybridMultilevel"/>
    <w:tmpl w:val="C366D934"/>
    <w:lvl w:ilvl="0" w:tplc="0409000F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9064C8"/>
    <w:multiLevelType w:val="hybridMultilevel"/>
    <w:tmpl w:val="A1D041D0"/>
    <w:lvl w:ilvl="0" w:tplc="900A56DC">
      <w:start w:val="1"/>
      <w:numFmt w:val="decimal"/>
      <w:lvlText w:val="(%1)"/>
      <w:lvlJc w:val="left"/>
      <w:pPr>
        <w:ind w:left="225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num w:numId="1">
    <w:abstractNumId w:val="4"/>
  </w:num>
  <w:num w:numId="2">
    <w:abstractNumId w:val="18"/>
  </w:num>
  <w:num w:numId="3">
    <w:abstractNumId w:val="6"/>
  </w:num>
  <w:num w:numId="4">
    <w:abstractNumId w:val="2"/>
  </w:num>
  <w:num w:numId="5">
    <w:abstractNumId w:val="1"/>
  </w:num>
  <w:num w:numId="6">
    <w:abstractNumId w:val="17"/>
  </w:num>
  <w:num w:numId="7">
    <w:abstractNumId w:val="8"/>
  </w:num>
  <w:num w:numId="8">
    <w:abstractNumId w:val="11"/>
  </w:num>
  <w:num w:numId="9">
    <w:abstractNumId w:val="21"/>
  </w:num>
  <w:num w:numId="10">
    <w:abstractNumId w:val="16"/>
  </w:num>
  <w:num w:numId="11">
    <w:abstractNumId w:val="7"/>
  </w:num>
  <w:num w:numId="12">
    <w:abstractNumId w:val="5"/>
  </w:num>
  <w:num w:numId="13">
    <w:abstractNumId w:val="0"/>
  </w:num>
  <w:num w:numId="14">
    <w:abstractNumId w:val="9"/>
  </w:num>
  <w:num w:numId="15">
    <w:abstractNumId w:val="12"/>
  </w:num>
  <w:num w:numId="16">
    <w:abstractNumId w:val="19"/>
  </w:num>
  <w:num w:numId="17">
    <w:abstractNumId w:val="20"/>
  </w:num>
  <w:num w:numId="18">
    <w:abstractNumId w:val="15"/>
  </w:num>
  <w:num w:numId="19">
    <w:abstractNumId w:val="13"/>
  </w:num>
  <w:num w:numId="20">
    <w:abstractNumId w:val="10"/>
  </w:num>
  <w:num w:numId="21">
    <w:abstractNumId w:val="14"/>
  </w:num>
  <w:num w:numId="22">
    <w:abstractNumId w:val="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hdrShapeDefaults>
    <o:shapedefaults v:ext="edit" spidmax="2049"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37B"/>
    <w:rsid w:val="000007A9"/>
    <w:rsid w:val="00001769"/>
    <w:rsid w:val="00003C97"/>
    <w:rsid w:val="00003FA0"/>
    <w:rsid w:val="00010C58"/>
    <w:rsid w:val="00014EB4"/>
    <w:rsid w:val="00015EC0"/>
    <w:rsid w:val="000167D8"/>
    <w:rsid w:val="00016DB0"/>
    <w:rsid w:val="00017172"/>
    <w:rsid w:val="00021AED"/>
    <w:rsid w:val="00021C39"/>
    <w:rsid w:val="00024F41"/>
    <w:rsid w:val="0002594B"/>
    <w:rsid w:val="00030822"/>
    <w:rsid w:val="00033C3D"/>
    <w:rsid w:val="00034043"/>
    <w:rsid w:val="00035E4C"/>
    <w:rsid w:val="000403E0"/>
    <w:rsid w:val="00042F58"/>
    <w:rsid w:val="00043A46"/>
    <w:rsid w:val="00043D02"/>
    <w:rsid w:val="00044C17"/>
    <w:rsid w:val="00045744"/>
    <w:rsid w:val="000503B0"/>
    <w:rsid w:val="00052C1C"/>
    <w:rsid w:val="00057201"/>
    <w:rsid w:val="00057C98"/>
    <w:rsid w:val="00063EC1"/>
    <w:rsid w:val="00066109"/>
    <w:rsid w:val="00067940"/>
    <w:rsid w:val="00070130"/>
    <w:rsid w:val="0007089B"/>
    <w:rsid w:val="0007204F"/>
    <w:rsid w:val="000735F5"/>
    <w:rsid w:val="000736E4"/>
    <w:rsid w:val="0007401C"/>
    <w:rsid w:val="00074BA3"/>
    <w:rsid w:val="00080219"/>
    <w:rsid w:val="00083789"/>
    <w:rsid w:val="00085239"/>
    <w:rsid w:val="00086ACA"/>
    <w:rsid w:val="00090562"/>
    <w:rsid w:val="00090E2D"/>
    <w:rsid w:val="000929F6"/>
    <w:rsid w:val="00092B0A"/>
    <w:rsid w:val="00095FDC"/>
    <w:rsid w:val="000A0128"/>
    <w:rsid w:val="000A045F"/>
    <w:rsid w:val="000A11DB"/>
    <w:rsid w:val="000A4086"/>
    <w:rsid w:val="000A74C3"/>
    <w:rsid w:val="000B21EB"/>
    <w:rsid w:val="000B243C"/>
    <w:rsid w:val="000B27EC"/>
    <w:rsid w:val="000C57A7"/>
    <w:rsid w:val="000C60A5"/>
    <w:rsid w:val="000C6A97"/>
    <w:rsid w:val="000C7162"/>
    <w:rsid w:val="000D0A67"/>
    <w:rsid w:val="000D1A23"/>
    <w:rsid w:val="000D1FE4"/>
    <w:rsid w:val="000D2E78"/>
    <w:rsid w:val="000D693A"/>
    <w:rsid w:val="000E0348"/>
    <w:rsid w:val="000E2779"/>
    <w:rsid w:val="000E28BF"/>
    <w:rsid w:val="000E3294"/>
    <w:rsid w:val="000E42DC"/>
    <w:rsid w:val="000E4B1F"/>
    <w:rsid w:val="000E532F"/>
    <w:rsid w:val="000F2F84"/>
    <w:rsid w:val="000F463E"/>
    <w:rsid w:val="000F61CE"/>
    <w:rsid w:val="00101ABF"/>
    <w:rsid w:val="00101AD2"/>
    <w:rsid w:val="001034DA"/>
    <w:rsid w:val="001037F7"/>
    <w:rsid w:val="001044FA"/>
    <w:rsid w:val="001049D8"/>
    <w:rsid w:val="0010520E"/>
    <w:rsid w:val="00110738"/>
    <w:rsid w:val="001114E6"/>
    <w:rsid w:val="00111AE9"/>
    <w:rsid w:val="00113454"/>
    <w:rsid w:val="00113821"/>
    <w:rsid w:val="0011461D"/>
    <w:rsid w:val="0011489E"/>
    <w:rsid w:val="00120EAB"/>
    <w:rsid w:val="001231AA"/>
    <w:rsid w:val="0012349E"/>
    <w:rsid w:val="00123FAB"/>
    <w:rsid w:val="001240AF"/>
    <w:rsid w:val="0012576A"/>
    <w:rsid w:val="001306E1"/>
    <w:rsid w:val="00133631"/>
    <w:rsid w:val="001341DE"/>
    <w:rsid w:val="00135150"/>
    <w:rsid w:val="00137844"/>
    <w:rsid w:val="001403F5"/>
    <w:rsid w:val="00140504"/>
    <w:rsid w:val="00140532"/>
    <w:rsid w:val="00140A7A"/>
    <w:rsid w:val="00141285"/>
    <w:rsid w:val="00142D60"/>
    <w:rsid w:val="00144450"/>
    <w:rsid w:val="00144CB7"/>
    <w:rsid w:val="0014600A"/>
    <w:rsid w:val="00146297"/>
    <w:rsid w:val="00146652"/>
    <w:rsid w:val="001502A4"/>
    <w:rsid w:val="001519D7"/>
    <w:rsid w:val="0015428A"/>
    <w:rsid w:val="001542FD"/>
    <w:rsid w:val="001548C6"/>
    <w:rsid w:val="00154AA3"/>
    <w:rsid w:val="00155381"/>
    <w:rsid w:val="001570F7"/>
    <w:rsid w:val="00163B5B"/>
    <w:rsid w:val="00166891"/>
    <w:rsid w:val="0016722D"/>
    <w:rsid w:val="00167C0D"/>
    <w:rsid w:val="00170859"/>
    <w:rsid w:val="00171B89"/>
    <w:rsid w:val="001742E6"/>
    <w:rsid w:val="00175EB1"/>
    <w:rsid w:val="00176B74"/>
    <w:rsid w:val="001809B1"/>
    <w:rsid w:val="0018219E"/>
    <w:rsid w:val="001825D3"/>
    <w:rsid w:val="00182C7F"/>
    <w:rsid w:val="0018353C"/>
    <w:rsid w:val="00184F06"/>
    <w:rsid w:val="0018530E"/>
    <w:rsid w:val="00187708"/>
    <w:rsid w:val="0018799B"/>
    <w:rsid w:val="001910BF"/>
    <w:rsid w:val="0019154F"/>
    <w:rsid w:val="00194C63"/>
    <w:rsid w:val="00196DC2"/>
    <w:rsid w:val="001A1822"/>
    <w:rsid w:val="001A2EB9"/>
    <w:rsid w:val="001A3E67"/>
    <w:rsid w:val="001A4156"/>
    <w:rsid w:val="001A457B"/>
    <w:rsid w:val="001A4DE4"/>
    <w:rsid w:val="001A5BB4"/>
    <w:rsid w:val="001A6076"/>
    <w:rsid w:val="001A66B4"/>
    <w:rsid w:val="001A763C"/>
    <w:rsid w:val="001A79DD"/>
    <w:rsid w:val="001B4631"/>
    <w:rsid w:val="001B4A7D"/>
    <w:rsid w:val="001B4E8C"/>
    <w:rsid w:val="001C32E3"/>
    <w:rsid w:val="001C39C1"/>
    <w:rsid w:val="001C5DC1"/>
    <w:rsid w:val="001D0B32"/>
    <w:rsid w:val="001D0F57"/>
    <w:rsid w:val="001D2750"/>
    <w:rsid w:val="001D4398"/>
    <w:rsid w:val="001D4AF6"/>
    <w:rsid w:val="001E0352"/>
    <w:rsid w:val="001E2193"/>
    <w:rsid w:val="001E227C"/>
    <w:rsid w:val="001E2702"/>
    <w:rsid w:val="001E2E98"/>
    <w:rsid w:val="001E3C5D"/>
    <w:rsid w:val="001E5858"/>
    <w:rsid w:val="001E6505"/>
    <w:rsid w:val="001F08ED"/>
    <w:rsid w:val="001F1071"/>
    <w:rsid w:val="001F23CF"/>
    <w:rsid w:val="001F4579"/>
    <w:rsid w:val="001F535C"/>
    <w:rsid w:val="001F7620"/>
    <w:rsid w:val="0020286A"/>
    <w:rsid w:val="002049B8"/>
    <w:rsid w:val="00205A67"/>
    <w:rsid w:val="002066EC"/>
    <w:rsid w:val="00210016"/>
    <w:rsid w:val="00210906"/>
    <w:rsid w:val="00211821"/>
    <w:rsid w:val="002118E8"/>
    <w:rsid w:val="00212F81"/>
    <w:rsid w:val="00213C5E"/>
    <w:rsid w:val="0021529A"/>
    <w:rsid w:val="002153FA"/>
    <w:rsid w:val="002156D1"/>
    <w:rsid w:val="00215799"/>
    <w:rsid w:val="0022003C"/>
    <w:rsid w:val="00220B0A"/>
    <w:rsid w:val="002210FD"/>
    <w:rsid w:val="0022129A"/>
    <w:rsid w:val="00222594"/>
    <w:rsid w:val="00222646"/>
    <w:rsid w:val="0022335B"/>
    <w:rsid w:val="00224D89"/>
    <w:rsid w:val="002255C7"/>
    <w:rsid w:val="002259E9"/>
    <w:rsid w:val="00226B45"/>
    <w:rsid w:val="00226C93"/>
    <w:rsid w:val="00226E81"/>
    <w:rsid w:val="002332CF"/>
    <w:rsid w:val="00233953"/>
    <w:rsid w:val="00235970"/>
    <w:rsid w:val="00236B60"/>
    <w:rsid w:val="00245A47"/>
    <w:rsid w:val="00245D5D"/>
    <w:rsid w:val="00251484"/>
    <w:rsid w:val="002537D6"/>
    <w:rsid w:val="00263519"/>
    <w:rsid w:val="002636E2"/>
    <w:rsid w:val="00264C19"/>
    <w:rsid w:val="0026693D"/>
    <w:rsid w:val="002669A0"/>
    <w:rsid w:val="00270495"/>
    <w:rsid w:val="002725AB"/>
    <w:rsid w:val="00273107"/>
    <w:rsid w:val="00276954"/>
    <w:rsid w:val="0028031F"/>
    <w:rsid w:val="00281660"/>
    <w:rsid w:val="00281EBA"/>
    <w:rsid w:val="00283709"/>
    <w:rsid w:val="002837A3"/>
    <w:rsid w:val="00285FCC"/>
    <w:rsid w:val="00287230"/>
    <w:rsid w:val="002875AA"/>
    <w:rsid w:val="0028769C"/>
    <w:rsid w:val="002876EE"/>
    <w:rsid w:val="00291DAA"/>
    <w:rsid w:val="002929BC"/>
    <w:rsid w:val="00294643"/>
    <w:rsid w:val="002947EE"/>
    <w:rsid w:val="00294BAD"/>
    <w:rsid w:val="0029553D"/>
    <w:rsid w:val="002977EC"/>
    <w:rsid w:val="002A0C3F"/>
    <w:rsid w:val="002A3D61"/>
    <w:rsid w:val="002A3DF6"/>
    <w:rsid w:val="002A400E"/>
    <w:rsid w:val="002A4E18"/>
    <w:rsid w:val="002A76E4"/>
    <w:rsid w:val="002B08D3"/>
    <w:rsid w:val="002B0D7A"/>
    <w:rsid w:val="002B3913"/>
    <w:rsid w:val="002B3CF7"/>
    <w:rsid w:val="002B467F"/>
    <w:rsid w:val="002B61AB"/>
    <w:rsid w:val="002B65FB"/>
    <w:rsid w:val="002B6FB4"/>
    <w:rsid w:val="002C0453"/>
    <w:rsid w:val="002C0DBF"/>
    <w:rsid w:val="002C2EF8"/>
    <w:rsid w:val="002C2F3D"/>
    <w:rsid w:val="002C3276"/>
    <w:rsid w:val="002C34D2"/>
    <w:rsid w:val="002C3628"/>
    <w:rsid w:val="002C40F3"/>
    <w:rsid w:val="002C471C"/>
    <w:rsid w:val="002C551A"/>
    <w:rsid w:val="002C5B96"/>
    <w:rsid w:val="002C63CB"/>
    <w:rsid w:val="002C6C81"/>
    <w:rsid w:val="002D1E7C"/>
    <w:rsid w:val="002D326A"/>
    <w:rsid w:val="002D35CD"/>
    <w:rsid w:val="002D3B50"/>
    <w:rsid w:val="002D3D6B"/>
    <w:rsid w:val="002D521B"/>
    <w:rsid w:val="002D789A"/>
    <w:rsid w:val="002E0213"/>
    <w:rsid w:val="002E45C8"/>
    <w:rsid w:val="002E4910"/>
    <w:rsid w:val="002F118D"/>
    <w:rsid w:val="002F72DA"/>
    <w:rsid w:val="002F7652"/>
    <w:rsid w:val="003013FC"/>
    <w:rsid w:val="00307F52"/>
    <w:rsid w:val="003130E4"/>
    <w:rsid w:val="00315339"/>
    <w:rsid w:val="003158D2"/>
    <w:rsid w:val="00317C0D"/>
    <w:rsid w:val="0032111A"/>
    <w:rsid w:val="0032560C"/>
    <w:rsid w:val="00325FEE"/>
    <w:rsid w:val="003270AE"/>
    <w:rsid w:val="003323A7"/>
    <w:rsid w:val="0033369E"/>
    <w:rsid w:val="00334762"/>
    <w:rsid w:val="00336A72"/>
    <w:rsid w:val="003376A1"/>
    <w:rsid w:val="003400A4"/>
    <w:rsid w:val="003404AD"/>
    <w:rsid w:val="00341E0A"/>
    <w:rsid w:val="00342627"/>
    <w:rsid w:val="00342F29"/>
    <w:rsid w:val="00343044"/>
    <w:rsid w:val="00345829"/>
    <w:rsid w:val="00347A93"/>
    <w:rsid w:val="0035211F"/>
    <w:rsid w:val="0035259E"/>
    <w:rsid w:val="003538B5"/>
    <w:rsid w:val="00355F93"/>
    <w:rsid w:val="00356957"/>
    <w:rsid w:val="00356DE3"/>
    <w:rsid w:val="003571E8"/>
    <w:rsid w:val="0036426D"/>
    <w:rsid w:val="0036462C"/>
    <w:rsid w:val="00365FB9"/>
    <w:rsid w:val="003670CE"/>
    <w:rsid w:val="0037158C"/>
    <w:rsid w:val="0037189C"/>
    <w:rsid w:val="00374319"/>
    <w:rsid w:val="0037473A"/>
    <w:rsid w:val="00377136"/>
    <w:rsid w:val="003771DC"/>
    <w:rsid w:val="00377EE3"/>
    <w:rsid w:val="0038202B"/>
    <w:rsid w:val="00387DA2"/>
    <w:rsid w:val="00390B1E"/>
    <w:rsid w:val="00390C9C"/>
    <w:rsid w:val="003935E3"/>
    <w:rsid w:val="00397A30"/>
    <w:rsid w:val="003A1730"/>
    <w:rsid w:val="003A3A12"/>
    <w:rsid w:val="003A4EA3"/>
    <w:rsid w:val="003A5314"/>
    <w:rsid w:val="003A6A8F"/>
    <w:rsid w:val="003A6B00"/>
    <w:rsid w:val="003B0092"/>
    <w:rsid w:val="003B00D9"/>
    <w:rsid w:val="003B1216"/>
    <w:rsid w:val="003B1C26"/>
    <w:rsid w:val="003B1DBA"/>
    <w:rsid w:val="003B520F"/>
    <w:rsid w:val="003B6159"/>
    <w:rsid w:val="003B666D"/>
    <w:rsid w:val="003B67CC"/>
    <w:rsid w:val="003C1D96"/>
    <w:rsid w:val="003C227D"/>
    <w:rsid w:val="003C2D1D"/>
    <w:rsid w:val="003C77C4"/>
    <w:rsid w:val="003C7B5D"/>
    <w:rsid w:val="003D143D"/>
    <w:rsid w:val="003D2365"/>
    <w:rsid w:val="003D25EE"/>
    <w:rsid w:val="003D37B2"/>
    <w:rsid w:val="003D3E6C"/>
    <w:rsid w:val="003D5CB8"/>
    <w:rsid w:val="003D5CD8"/>
    <w:rsid w:val="003D6021"/>
    <w:rsid w:val="003D642A"/>
    <w:rsid w:val="003D6EAD"/>
    <w:rsid w:val="003D7A1C"/>
    <w:rsid w:val="003E118D"/>
    <w:rsid w:val="003E2F37"/>
    <w:rsid w:val="003E4152"/>
    <w:rsid w:val="003E564B"/>
    <w:rsid w:val="003E68F7"/>
    <w:rsid w:val="003E6F5A"/>
    <w:rsid w:val="003E6FB1"/>
    <w:rsid w:val="003E7E3E"/>
    <w:rsid w:val="003F0BAE"/>
    <w:rsid w:val="003F2438"/>
    <w:rsid w:val="003F43C7"/>
    <w:rsid w:val="003F46F7"/>
    <w:rsid w:val="003F56DD"/>
    <w:rsid w:val="003F6517"/>
    <w:rsid w:val="003F6746"/>
    <w:rsid w:val="003F7BCF"/>
    <w:rsid w:val="0040065B"/>
    <w:rsid w:val="0040167F"/>
    <w:rsid w:val="0040262F"/>
    <w:rsid w:val="00403008"/>
    <w:rsid w:val="00404BB1"/>
    <w:rsid w:val="00406618"/>
    <w:rsid w:val="00406CE2"/>
    <w:rsid w:val="00406D68"/>
    <w:rsid w:val="004128D3"/>
    <w:rsid w:val="0041379D"/>
    <w:rsid w:val="0041428C"/>
    <w:rsid w:val="004160D9"/>
    <w:rsid w:val="004160E3"/>
    <w:rsid w:val="0042052F"/>
    <w:rsid w:val="00420715"/>
    <w:rsid w:val="0042379B"/>
    <w:rsid w:val="00430803"/>
    <w:rsid w:val="00430B68"/>
    <w:rsid w:val="004332A9"/>
    <w:rsid w:val="0043364D"/>
    <w:rsid w:val="00433BBB"/>
    <w:rsid w:val="0043477A"/>
    <w:rsid w:val="00435434"/>
    <w:rsid w:val="00435629"/>
    <w:rsid w:val="00441859"/>
    <w:rsid w:val="00442221"/>
    <w:rsid w:val="00442D70"/>
    <w:rsid w:val="00455281"/>
    <w:rsid w:val="004552FE"/>
    <w:rsid w:val="00455377"/>
    <w:rsid w:val="004557BE"/>
    <w:rsid w:val="004565F9"/>
    <w:rsid w:val="004575BB"/>
    <w:rsid w:val="00457E9F"/>
    <w:rsid w:val="00460724"/>
    <w:rsid w:val="00460C10"/>
    <w:rsid w:val="004620C6"/>
    <w:rsid w:val="00463B53"/>
    <w:rsid w:val="00464B07"/>
    <w:rsid w:val="0046655A"/>
    <w:rsid w:val="00470353"/>
    <w:rsid w:val="0047252E"/>
    <w:rsid w:val="00472ACD"/>
    <w:rsid w:val="00476081"/>
    <w:rsid w:val="004814B0"/>
    <w:rsid w:val="0048460D"/>
    <w:rsid w:val="004857C0"/>
    <w:rsid w:val="0048728A"/>
    <w:rsid w:val="00490BA4"/>
    <w:rsid w:val="00491067"/>
    <w:rsid w:val="00491419"/>
    <w:rsid w:val="00491A29"/>
    <w:rsid w:val="00492B6C"/>
    <w:rsid w:val="00497A04"/>
    <w:rsid w:val="004A3922"/>
    <w:rsid w:val="004A606D"/>
    <w:rsid w:val="004B2EFE"/>
    <w:rsid w:val="004B37B7"/>
    <w:rsid w:val="004B542E"/>
    <w:rsid w:val="004B7006"/>
    <w:rsid w:val="004B75EB"/>
    <w:rsid w:val="004B7D7E"/>
    <w:rsid w:val="004C0C3B"/>
    <w:rsid w:val="004C21A5"/>
    <w:rsid w:val="004C2F93"/>
    <w:rsid w:val="004C4857"/>
    <w:rsid w:val="004C4E62"/>
    <w:rsid w:val="004C66A1"/>
    <w:rsid w:val="004C7814"/>
    <w:rsid w:val="004D037E"/>
    <w:rsid w:val="004D18B9"/>
    <w:rsid w:val="004D2876"/>
    <w:rsid w:val="004D4BF1"/>
    <w:rsid w:val="004D524E"/>
    <w:rsid w:val="004D644F"/>
    <w:rsid w:val="004D73FF"/>
    <w:rsid w:val="004D76B3"/>
    <w:rsid w:val="004E0B34"/>
    <w:rsid w:val="004E10A4"/>
    <w:rsid w:val="004E19BD"/>
    <w:rsid w:val="004E2426"/>
    <w:rsid w:val="004E3E91"/>
    <w:rsid w:val="004E4431"/>
    <w:rsid w:val="004E4DCD"/>
    <w:rsid w:val="004E5247"/>
    <w:rsid w:val="004E64BF"/>
    <w:rsid w:val="004E71CF"/>
    <w:rsid w:val="004F1B12"/>
    <w:rsid w:val="004F22AA"/>
    <w:rsid w:val="004F3666"/>
    <w:rsid w:val="004F55B3"/>
    <w:rsid w:val="004F6118"/>
    <w:rsid w:val="00504459"/>
    <w:rsid w:val="00504578"/>
    <w:rsid w:val="00504A36"/>
    <w:rsid w:val="005055D1"/>
    <w:rsid w:val="00505CA4"/>
    <w:rsid w:val="00507081"/>
    <w:rsid w:val="005117E5"/>
    <w:rsid w:val="00512DE9"/>
    <w:rsid w:val="005146A9"/>
    <w:rsid w:val="0051794D"/>
    <w:rsid w:val="00517E68"/>
    <w:rsid w:val="00520D61"/>
    <w:rsid w:val="00521E29"/>
    <w:rsid w:val="00523AAC"/>
    <w:rsid w:val="00525DEC"/>
    <w:rsid w:val="00532F12"/>
    <w:rsid w:val="00534532"/>
    <w:rsid w:val="005346DC"/>
    <w:rsid w:val="0053694F"/>
    <w:rsid w:val="005369EA"/>
    <w:rsid w:val="00542FFF"/>
    <w:rsid w:val="00543771"/>
    <w:rsid w:val="00547508"/>
    <w:rsid w:val="0055351A"/>
    <w:rsid w:val="00554070"/>
    <w:rsid w:val="005555FA"/>
    <w:rsid w:val="00555B9E"/>
    <w:rsid w:val="005560D2"/>
    <w:rsid w:val="00562315"/>
    <w:rsid w:val="005633E0"/>
    <w:rsid w:val="00564C55"/>
    <w:rsid w:val="00564F69"/>
    <w:rsid w:val="005657D9"/>
    <w:rsid w:val="0056587F"/>
    <w:rsid w:val="00567C55"/>
    <w:rsid w:val="0057013A"/>
    <w:rsid w:val="00571957"/>
    <w:rsid w:val="00573EC4"/>
    <w:rsid w:val="005758A4"/>
    <w:rsid w:val="005766F8"/>
    <w:rsid w:val="00577CB8"/>
    <w:rsid w:val="005822CF"/>
    <w:rsid w:val="00582798"/>
    <w:rsid w:val="00586452"/>
    <w:rsid w:val="00586E86"/>
    <w:rsid w:val="00587959"/>
    <w:rsid w:val="00590873"/>
    <w:rsid w:val="00592605"/>
    <w:rsid w:val="005949D9"/>
    <w:rsid w:val="00595FD9"/>
    <w:rsid w:val="00596CA7"/>
    <w:rsid w:val="005A0363"/>
    <w:rsid w:val="005A3148"/>
    <w:rsid w:val="005A5A5A"/>
    <w:rsid w:val="005A636E"/>
    <w:rsid w:val="005B26C4"/>
    <w:rsid w:val="005B32D3"/>
    <w:rsid w:val="005B5485"/>
    <w:rsid w:val="005C1072"/>
    <w:rsid w:val="005C1943"/>
    <w:rsid w:val="005C1B1A"/>
    <w:rsid w:val="005C2E4E"/>
    <w:rsid w:val="005C3E58"/>
    <w:rsid w:val="005C4C82"/>
    <w:rsid w:val="005C5613"/>
    <w:rsid w:val="005C5691"/>
    <w:rsid w:val="005C7CE1"/>
    <w:rsid w:val="005D073E"/>
    <w:rsid w:val="005D1C76"/>
    <w:rsid w:val="005D2777"/>
    <w:rsid w:val="005D38A4"/>
    <w:rsid w:val="005D633A"/>
    <w:rsid w:val="005D69FF"/>
    <w:rsid w:val="005E239F"/>
    <w:rsid w:val="005E37CE"/>
    <w:rsid w:val="005E43C3"/>
    <w:rsid w:val="005E49CE"/>
    <w:rsid w:val="005E5AC4"/>
    <w:rsid w:val="005F00DC"/>
    <w:rsid w:val="005F1F7D"/>
    <w:rsid w:val="005F29CF"/>
    <w:rsid w:val="005F40E1"/>
    <w:rsid w:val="005F5DE1"/>
    <w:rsid w:val="005F6C1D"/>
    <w:rsid w:val="00601668"/>
    <w:rsid w:val="00602C76"/>
    <w:rsid w:val="0060399F"/>
    <w:rsid w:val="00605EFD"/>
    <w:rsid w:val="006062CB"/>
    <w:rsid w:val="0061046F"/>
    <w:rsid w:val="0061100E"/>
    <w:rsid w:val="006111D3"/>
    <w:rsid w:val="00613EE5"/>
    <w:rsid w:val="00616404"/>
    <w:rsid w:val="0062011E"/>
    <w:rsid w:val="00620219"/>
    <w:rsid w:val="00621DDA"/>
    <w:rsid w:val="006230D7"/>
    <w:rsid w:val="006233CB"/>
    <w:rsid w:val="00625476"/>
    <w:rsid w:val="0062722A"/>
    <w:rsid w:val="00627595"/>
    <w:rsid w:val="0063486B"/>
    <w:rsid w:val="00635711"/>
    <w:rsid w:val="00636C66"/>
    <w:rsid w:val="00636D28"/>
    <w:rsid w:val="006408F5"/>
    <w:rsid w:val="0064108F"/>
    <w:rsid w:val="00643C12"/>
    <w:rsid w:val="00643FD8"/>
    <w:rsid w:val="006508D7"/>
    <w:rsid w:val="0065539F"/>
    <w:rsid w:val="00656111"/>
    <w:rsid w:val="00660B50"/>
    <w:rsid w:val="00660FB1"/>
    <w:rsid w:val="0066520E"/>
    <w:rsid w:val="00670C7B"/>
    <w:rsid w:val="0067147C"/>
    <w:rsid w:val="006727D2"/>
    <w:rsid w:val="006729C6"/>
    <w:rsid w:val="00672A28"/>
    <w:rsid w:val="0067308F"/>
    <w:rsid w:val="006730B9"/>
    <w:rsid w:val="00676F20"/>
    <w:rsid w:val="0067778D"/>
    <w:rsid w:val="006778DE"/>
    <w:rsid w:val="00677A93"/>
    <w:rsid w:val="0068187A"/>
    <w:rsid w:val="00682D70"/>
    <w:rsid w:val="006860CF"/>
    <w:rsid w:val="006862A5"/>
    <w:rsid w:val="00687016"/>
    <w:rsid w:val="006903AA"/>
    <w:rsid w:val="00690431"/>
    <w:rsid w:val="00691264"/>
    <w:rsid w:val="006A02A2"/>
    <w:rsid w:val="006A0717"/>
    <w:rsid w:val="006A3EC0"/>
    <w:rsid w:val="006A4941"/>
    <w:rsid w:val="006A6E8D"/>
    <w:rsid w:val="006A75A7"/>
    <w:rsid w:val="006B02AD"/>
    <w:rsid w:val="006B24BE"/>
    <w:rsid w:val="006B5F92"/>
    <w:rsid w:val="006B79E8"/>
    <w:rsid w:val="006B7A00"/>
    <w:rsid w:val="006C1791"/>
    <w:rsid w:val="006C32D1"/>
    <w:rsid w:val="006C548A"/>
    <w:rsid w:val="006C72A5"/>
    <w:rsid w:val="006D074A"/>
    <w:rsid w:val="006D0D74"/>
    <w:rsid w:val="006D1722"/>
    <w:rsid w:val="006D4DF3"/>
    <w:rsid w:val="006D4F9F"/>
    <w:rsid w:val="006D59CB"/>
    <w:rsid w:val="006D5EF5"/>
    <w:rsid w:val="006D6035"/>
    <w:rsid w:val="006D755B"/>
    <w:rsid w:val="006E2249"/>
    <w:rsid w:val="006E4A80"/>
    <w:rsid w:val="006E4F67"/>
    <w:rsid w:val="006E4FE3"/>
    <w:rsid w:val="006F0B06"/>
    <w:rsid w:val="006F14D0"/>
    <w:rsid w:val="006F37E9"/>
    <w:rsid w:val="006F3DD5"/>
    <w:rsid w:val="00700FEA"/>
    <w:rsid w:val="007028CE"/>
    <w:rsid w:val="007029D2"/>
    <w:rsid w:val="007030A2"/>
    <w:rsid w:val="00704711"/>
    <w:rsid w:val="0070742D"/>
    <w:rsid w:val="007077BB"/>
    <w:rsid w:val="007152AF"/>
    <w:rsid w:val="007176F1"/>
    <w:rsid w:val="0072392D"/>
    <w:rsid w:val="00724876"/>
    <w:rsid w:val="00731C42"/>
    <w:rsid w:val="007351A0"/>
    <w:rsid w:val="00740090"/>
    <w:rsid w:val="0074166F"/>
    <w:rsid w:val="00745359"/>
    <w:rsid w:val="00745A09"/>
    <w:rsid w:val="00746FA3"/>
    <w:rsid w:val="00747546"/>
    <w:rsid w:val="0074787E"/>
    <w:rsid w:val="00750D78"/>
    <w:rsid w:val="00750F08"/>
    <w:rsid w:val="0075179F"/>
    <w:rsid w:val="0075478D"/>
    <w:rsid w:val="00754833"/>
    <w:rsid w:val="00755331"/>
    <w:rsid w:val="00757A59"/>
    <w:rsid w:val="007601B5"/>
    <w:rsid w:val="007608FB"/>
    <w:rsid w:val="0076270C"/>
    <w:rsid w:val="00765C25"/>
    <w:rsid w:val="00765F86"/>
    <w:rsid w:val="00767C14"/>
    <w:rsid w:val="0077036A"/>
    <w:rsid w:val="00785E29"/>
    <w:rsid w:val="00790011"/>
    <w:rsid w:val="00791555"/>
    <w:rsid w:val="007922AB"/>
    <w:rsid w:val="0079237C"/>
    <w:rsid w:val="007934B5"/>
    <w:rsid w:val="00793818"/>
    <w:rsid w:val="007939BE"/>
    <w:rsid w:val="00793D59"/>
    <w:rsid w:val="00794AC3"/>
    <w:rsid w:val="00796187"/>
    <w:rsid w:val="0079697C"/>
    <w:rsid w:val="007969C6"/>
    <w:rsid w:val="00797D27"/>
    <w:rsid w:val="007A05A0"/>
    <w:rsid w:val="007A7C7A"/>
    <w:rsid w:val="007B0847"/>
    <w:rsid w:val="007B0961"/>
    <w:rsid w:val="007B245C"/>
    <w:rsid w:val="007B35E5"/>
    <w:rsid w:val="007B4532"/>
    <w:rsid w:val="007B69A7"/>
    <w:rsid w:val="007B73EB"/>
    <w:rsid w:val="007B76B6"/>
    <w:rsid w:val="007B7AEE"/>
    <w:rsid w:val="007C32F7"/>
    <w:rsid w:val="007C4527"/>
    <w:rsid w:val="007C5C06"/>
    <w:rsid w:val="007C5CD8"/>
    <w:rsid w:val="007C6555"/>
    <w:rsid w:val="007C6C7A"/>
    <w:rsid w:val="007C7942"/>
    <w:rsid w:val="007D2BEE"/>
    <w:rsid w:val="007D6011"/>
    <w:rsid w:val="007E21C3"/>
    <w:rsid w:val="007E21C9"/>
    <w:rsid w:val="007E367C"/>
    <w:rsid w:val="007E5E55"/>
    <w:rsid w:val="007E7699"/>
    <w:rsid w:val="007F0ADA"/>
    <w:rsid w:val="007F2552"/>
    <w:rsid w:val="007F284F"/>
    <w:rsid w:val="007F381C"/>
    <w:rsid w:val="007F4CC1"/>
    <w:rsid w:val="007F65E7"/>
    <w:rsid w:val="00803B6A"/>
    <w:rsid w:val="00803D09"/>
    <w:rsid w:val="00804884"/>
    <w:rsid w:val="0080526C"/>
    <w:rsid w:val="00807FB6"/>
    <w:rsid w:val="008117F6"/>
    <w:rsid w:val="00811B76"/>
    <w:rsid w:val="008123CF"/>
    <w:rsid w:val="008138B0"/>
    <w:rsid w:val="0081430E"/>
    <w:rsid w:val="008147F0"/>
    <w:rsid w:val="00814D93"/>
    <w:rsid w:val="00816B2B"/>
    <w:rsid w:val="008176F1"/>
    <w:rsid w:val="00817EE7"/>
    <w:rsid w:val="00820C73"/>
    <w:rsid w:val="00823986"/>
    <w:rsid w:val="00823EDA"/>
    <w:rsid w:val="0082501A"/>
    <w:rsid w:val="0082724F"/>
    <w:rsid w:val="008301FE"/>
    <w:rsid w:val="00833A36"/>
    <w:rsid w:val="00840EE5"/>
    <w:rsid w:val="00843635"/>
    <w:rsid w:val="00843AAE"/>
    <w:rsid w:val="008441D2"/>
    <w:rsid w:val="00844587"/>
    <w:rsid w:val="00846869"/>
    <w:rsid w:val="00846BCB"/>
    <w:rsid w:val="00847557"/>
    <w:rsid w:val="00847C88"/>
    <w:rsid w:val="00847DAE"/>
    <w:rsid w:val="00847DED"/>
    <w:rsid w:val="008501A6"/>
    <w:rsid w:val="008515C1"/>
    <w:rsid w:val="008518B3"/>
    <w:rsid w:val="00851F0D"/>
    <w:rsid w:val="008536AD"/>
    <w:rsid w:val="00854097"/>
    <w:rsid w:val="00854867"/>
    <w:rsid w:val="00854FA1"/>
    <w:rsid w:val="0085583F"/>
    <w:rsid w:val="00855BAD"/>
    <w:rsid w:val="00855DBE"/>
    <w:rsid w:val="008568D6"/>
    <w:rsid w:val="00857816"/>
    <w:rsid w:val="00857A7B"/>
    <w:rsid w:val="00860F8E"/>
    <w:rsid w:val="008620C0"/>
    <w:rsid w:val="00864A3D"/>
    <w:rsid w:val="00865795"/>
    <w:rsid w:val="00866C52"/>
    <w:rsid w:val="00870647"/>
    <w:rsid w:val="00870DCB"/>
    <w:rsid w:val="00872538"/>
    <w:rsid w:val="00873596"/>
    <w:rsid w:val="00874CB9"/>
    <w:rsid w:val="00874F7A"/>
    <w:rsid w:val="00876583"/>
    <w:rsid w:val="008768EE"/>
    <w:rsid w:val="008769E7"/>
    <w:rsid w:val="00876CDF"/>
    <w:rsid w:val="0088197B"/>
    <w:rsid w:val="00882D03"/>
    <w:rsid w:val="00884367"/>
    <w:rsid w:val="00884CF7"/>
    <w:rsid w:val="00893107"/>
    <w:rsid w:val="00894315"/>
    <w:rsid w:val="00895000"/>
    <w:rsid w:val="00895609"/>
    <w:rsid w:val="00896561"/>
    <w:rsid w:val="008978AF"/>
    <w:rsid w:val="008A0561"/>
    <w:rsid w:val="008A05EE"/>
    <w:rsid w:val="008A1561"/>
    <w:rsid w:val="008A1B59"/>
    <w:rsid w:val="008A2501"/>
    <w:rsid w:val="008A30ED"/>
    <w:rsid w:val="008A33D6"/>
    <w:rsid w:val="008A4649"/>
    <w:rsid w:val="008A4FF3"/>
    <w:rsid w:val="008A6E11"/>
    <w:rsid w:val="008A7E54"/>
    <w:rsid w:val="008B0474"/>
    <w:rsid w:val="008B12BC"/>
    <w:rsid w:val="008B179D"/>
    <w:rsid w:val="008B202B"/>
    <w:rsid w:val="008B35FA"/>
    <w:rsid w:val="008B376F"/>
    <w:rsid w:val="008B3E67"/>
    <w:rsid w:val="008C085B"/>
    <w:rsid w:val="008C21C1"/>
    <w:rsid w:val="008C3125"/>
    <w:rsid w:val="008C43C2"/>
    <w:rsid w:val="008C526C"/>
    <w:rsid w:val="008C5526"/>
    <w:rsid w:val="008C5C5C"/>
    <w:rsid w:val="008C5F9C"/>
    <w:rsid w:val="008C6198"/>
    <w:rsid w:val="008C69E3"/>
    <w:rsid w:val="008C6C5B"/>
    <w:rsid w:val="008C6E0C"/>
    <w:rsid w:val="008C70F6"/>
    <w:rsid w:val="008C77CD"/>
    <w:rsid w:val="008D1AAE"/>
    <w:rsid w:val="008D1E64"/>
    <w:rsid w:val="008D3F3A"/>
    <w:rsid w:val="008D5D5A"/>
    <w:rsid w:val="008D640A"/>
    <w:rsid w:val="008E207D"/>
    <w:rsid w:val="008E2C63"/>
    <w:rsid w:val="008E3DEA"/>
    <w:rsid w:val="008E4505"/>
    <w:rsid w:val="008E4DF9"/>
    <w:rsid w:val="008E5D55"/>
    <w:rsid w:val="008F0E13"/>
    <w:rsid w:val="008F1BB3"/>
    <w:rsid w:val="008F4347"/>
    <w:rsid w:val="008F4531"/>
    <w:rsid w:val="008F517F"/>
    <w:rsid w:val="00900873"/>
    <w:rsid w:val="009023CA"/>
    <w:rsid w:val="00904721"/>
    <w:rsid w:val="00904ADD"/>
    <w:rsid w:val="00905C2F"/>
    <w:rsid w:val="009100D0"/>
    <w:rsid w:val="0091168F"/>
    <w:rsid w:val="00912070"/>
    <w:rsid w:val="00913C18"/>
    <w:rsid w:val="009153E8"/>
    <w:rsid w:val="00915874"/>
    <w:rsid w:val="00916C29"/>
    <w:rsid w:val="00917A33"/>
    <w:rsid w:val="00917F19"/>
    <w:rsid w:val="00920D22"/>
    <w:rsid w:val="009228C7"/>
    <w:rsid w:val="009236E0"/>
    <w:rsid w:val="00923AA2"/>
    <w:rsid w:val="00924091"/>
    <w:rsid w:val="0092433D"/>
    <w:rsid w:val="00925058"/>
    <w:rsid w:val="00925BC7"/>
    <w:rsid w:val="009276CB"/>
    <w:rsid w:val="00930EB1"/>
    <w:rsid w:val="00931042"/>
    <w:rsid w:val="00931267"/>
    <w:rsid w:val="00932D13"/>
    <w:rsid w:val="00933095"/>
    <w:rsid w:val="00933A76"/>
    <w:rsid w:val="009355DF"/>
    <w:rsid w:val="009357DD"/>
    <w:rsid w:val="00935807"/>
    <w:rsid w:val="00936CEA"/>
    <w:rsid w:val="009375F6"/>
    <w:rsid w:val="009466F7"/>
    <w:rsid w:val="00946866"/>
    <w:rsid w:val="00947845"/>
    <w:rsid w:val="0095165F"/>
    <w:rsid w:val="00951D54"/>
    <w:rsid w:val="00953BC3"/>
    <w:rsid w:val="00957F9A"/>
    <w:rsid w:val="00960D1C"/>
    <w:rsid w:val="00961016"/>
    <w:rsid w:val="00964856"/>
    <w:rsid w:val="009662D1"/>
    <w:rsid w:val="0097118E"/>
    <w:rsid w:val="009730F5"/>
    <w:rsid w:val="00973895"/>
    <w:rsid w:val="00973BDE"/>
    <w:rsid w:val="009750B4"/>
    <w:rsid w:val="0097582B"/>
    <w:rsid w:val="00977FD9"/>
    <w:rsid w:val="0098119D"/>
    <w:rsid w:val="00981B27"/>
    <w:rsid w:val="00986AF9"/>
    <w:rsid w:val="00986C62"/>
    <w:rsid w:val="00986CD4"/>
    <w:rsid w:val="00992530"/>
    <w:rsid w:val="009936AF"/>
    <w:rsid w:val="00995CF8"/>
    <w:rsid w:val="009A5556"/>
    <w:rsid w:val="009B0173"/>
    <w:rsid w:val="009B2188"/>
    <w:rsid w:val="009B3BA1"/>
    <w:rsid w:val="009B41FD"/>
    <w:rsid w:val="009C02CB"/>
    <w:rsid w:val="009C2BD8"/>
    <w:rsid w:val="009C45B5"/>
    <w:rsid w:val="009D177F"/>
    <w:rsid w:val="009D1909"/>
    <w:rsid w:val="009D1A81"/>
    <w:rsid w:val="009D3A1A"/>
    <w:rsid w:val="009D3ACE"/>
    <w:rsid w:val="009D44EF"/>
    <w:rsid w:val="009D5BFD"/>
    <w:rsid w:val="009D6FFC"/>
    <w:rsid w:val="009E0564"/>
    <w:rsid w:val="009E4DEA"/>
    <w:rsid w:val="009F075A"/>
    <w:rsid w:val="009F0870"/>
    <w:rsid w:val="009F11C3"/>
    <w:rsid w:val="009F3056"/>
    <w:rsid w:val="009F3132"/>
    <w:rsid w:val="009F3945"/>
    <w:rsid w:val="009F6C31"/>
    <w:rsid w:val="00A02D07"/>
    <w:rsid w:val="00A04671"/>
    <w:rsid w:val="00A053B9"/>
    <w:rsid w:val="00A06606"/>
    <w:rsid w:val="00A07F25"/>
    <w:rsid w:val="00A10B2D"/>
    <w:rsid w:val="00A11965"/>
    <w:rsid w:val="00A140B3"/>
    <w:rsid w:val="00A171D4"/>
    <w:rsid w:val="00A2015A"/>
    <w:rsid w:val="00A221A3"/>
    <w:rsid w:val="00A224CB"/>
    <w:rsid w:val="00A23596"/>
    <w:rsid w:val="00A23701"/>
    <w:rsid w:val="00A240CC"/>
    <w:rsid w:val="00A250DD"/>
    <w:rsid w:val="00A25F8C"/>
    <w:rsid w:val="00A338FE"/>
    <w:rsid w:val="00A36EAC"/>
    <w:rsid w:val="00A3709A"/>
    <w:rsid w:val="00A37508"/>
    <w:rsid w:val="00A4225A"/>
    <w:rsid w:val="00A42845"/>
    <w:rsid w:val="00A43874"/>
    <w:rsid w:val="00A440A0"/>
    <w:rsid w:val="00A44196"/>
    <w:rsid w:val="00A448E1"/>
    <w:rsid w:val="00A46087"/>
    <w:rsid w:val="00A4766B"/>
    <w:rsid w:val="00A52575"/>
    <w:rsid w:val="00A535A1"/>
    <w:rsid w:val="00A57340"/>
    <w:rsid w:val="00A60DBB"/>
    <w:rsid w:val="00A61B2F"/>
    <w:rsid w:val="00A6205F"/>
    <w:rsid w:val="00A64235"/>
    <w:rsid w:val="00A643F6"/>
    <w:rsid w:val="00A653E2"/>
    <w:rsid w:val="00A660B0"/>
    <w:rsid w:val="00A70FFD"/>
    <w:rsid w:val="00A717D6"/>
    <w:rsid w:val="00A723C6"/>
    <w:rsid w:val="00A744D3"/>
    <w:rsid w:val="00A75810"/>
    <w:rsid w:val="00A76C49"/>
    <w:rsid w:val="00A771D1"/>
    <w:rsid w:val="00A77EF8"/>
    <w:rsid w:val="00A80A86"/>
    <w:rsid w:val="00A80F7E"/>
    <w:rsid w:val="00A82D49"/>
    <w:rsid w:val="00A84788"/>
    <w:rsid w:val="00A85472"/>
    <w:rsid w:val="00A90494"/>
    <w:rsid w:val="00A904E5"/>
    <w:rsid w:val="00A9085A"/>
    <w:rsid w:val="00A9310F"/>
    <w:rsid w:val="00A93626"/>
    <w:rsid w:val="00A952F5"/>
    <w:rsid w:val="00A9553D"/>
    <w:rsid w:val="00A96F3A"/>
    <w:rsid w:val="00A97ADC"/>
    <w:rsid w:val="00A97AF7"/>
    <w:rsid w:val="00A97C8A"/>
    <w:rsid w:val="00AA1165"/>
    <w:rsid w:val="00AA30A8"/>
    <w:rsid w:val="00AA3C16"/>
    <w:rsid w:val="00AA611F"/>
    <w:rsid w:val="00AA6E00"/>
    <w:rsid w:val="00AA7490"/>
    <w:rsid w:val="00AB3621"/>
    <w:rsid w:val="00AB3656"/>
    <w:rsid w:val="00AB4952"/>
    <w:rsid w:val="00AB50EE"/>
    <w:rsid w:val="00AB5F8A"/>
    <w:rsid w:val="00AB69B6"/>
    <w:rsid w:val="00AB760F"/>
    <w:rsid w:val="00AB7951"/>
    <w:rsid w:val="00AB7F07"/>
    <w:rsid w:val="00AC0C77"/>
    <w:rsid w:val="00AC203A"/>
    <w:rsid w:val="00AC20DA"/>
    <w:rsid w:val="00AC2B8E"/>
    <w:rsid w:val="00AC3577"/>
    <w:rsid w:val="00AC613C"/>
    <w:rsid w:val="00AC7B0A"/>
    <w:rsid w:val="00AD1053"/>
    <w:rsid w:val="00AD11CA"/>
    <w:rsid w:val="00AD1268"/>
    <w:rsid w:val="00AD477D"/>
    <w:rsid w:val="00AD4F66"/>
    <w:rsid w:val="00AD6F19"/>
    <w:rsid w:val="00AE04AB"/>
    <w:rsid w:val="00AE0A39"/>
    <w:rsid w:val="00AE0F36"/>
    <w:rsid w:val="00AE21D4"/>
    <w:rsid w:val="00AE25B4"/>
    <w:rsid w:val="00AE28EA"/>
    <w:rsid w:val="00AE3F4A"/>
    <w:rsid w:val="00AF178B"/>
    <w:rsid w:val="00AF6239"/>
    <w:rsid w:val="00AF753A"/>
    <w:rsid w:val="00AF76EB"/>
    <w:rsid w:val="00B00BC5"/>
    <w:rsid w:val="00B043D1"/>
    <w:rsid w:val="00B045BE"/>
    <w:rsid w:val="00B04706"/>
    <w:rsid w:val="00B10427"/>
    <w:rsid w:val="00B12FFF"/>
    <w:rsid w:val="00B13124"/>
    <w:rsid w:val="00B13A64"/>
    <w:rsid w:val="00B13BEA"/>
    <w:rsid w:val="00B1565C"/>
    <w:rsid w:val="00B171F3"/>
    <w:rsid w:val="00B209BB"/>
    <w:rsid w:val="00B22150"/>
    <w:rsid w:val="00B22F86"/>
    <w:rsid w:val="00B2537B"/>
    <w:rsid w:val="00B255A9"/>
    <w:rsid w:val="00B30DE7"/>
    <w:rsid w:val="00B31CAA"/>
    <w:rsid w:val="00B3303E"/>
    <w:rsid w:val="00B33A40"/>
    <w:rsid w:val="00B33FED"/>
    <w:rsid w:val="00B346FC"/>
    <w:rsid w:val="00B34D8D"/>
    <w:rsid w:val="00B369D5"/>
    <w:rsid w:val="00B41778"/>
    <w:rsid w:val="00B433AC"/>
    <w:rsid w:val="00B44202"/>
    <w:rsid w:val="00B50673"/>
    <w:rsid w:val="00B53C6B"/>
    <w:rsid w:val="00B55725"/>
    <w:rsid w:val="00B57D85"/>
    <w:rsid w:val="00B6054B"/>
    <w:rsid w:val="00B637CB"/>
    <w:rsid w:val="00B6598C"/>
    <w:rsid w:val="00B65F85"/>
    <w:rsid w:val="00B65F9F"/>
    <w:rsid w:val="00B66023"/>
    <w:rsid w:val="00B674C4"/>
    <w:rsid w:val="00B70049"/>
    <w:rsid w:val="00B7077D"/>
    <w:rsid w:val="00B73BE7"/>
    <w:rsid w:val="00B743F3"/>
    <w:rsid w:val="00B74517"/>
    <w:rsid w:val="00B74D3E"/>
    <w:rsid w:val="00B753F3"/>
    <w:rsid w:val="00B75B3C"/>
    <w:rsid w:val="00B77A50"/>
    <w:rsid w:val="00B80C61"/>
    <w:rsid w:val="00B80D92"/>
    <w:rsid w:val="00B83A6E"/>
    <w:rsid w:val="00B8634A"/>
    <w:rsid w:val="00B86E3A"/>
    <w:rsid w:val="00B87D34"/>
    <w:rsid w:val="00B90A12"/>
    <w:rsid w:val="00B91738"/>
    <w:rsid w:val="00B9358B"/>
    <w:rsid w:val="00B93801"/>
    <w:rsid w:val="00BA0324"/>
    <w:rsid w:val="00BA126E"/>
    <w:rsid w:val="00BA25E5"/>
    <w:rsid w:val="00BA2F23"/>
    <w:rsid w:val="00BA3489"/>
    <w:rsid w:val="00BA3966"/>
    <w:rsid w:val="00BA67CD"/>
    <w:rsid w:val="00BA72FE"/>
    <w:rsid w:val="00BA7551"/>
    <w:rsid w:val="00BB042B"/>
    <w:rsid w:val="00BB121C"/>
    <w:rsid w:val="00BB2EAA"/>
    <w:rsid w:val="00BB3A91"/>
    <w:rsid w:val="00BB3F00"/>
    <w:rsid w:val="00BB3FCB"/>
    <w:rsid w:val="00BB463B"/>
    <w:rsid w:val="00BB5A5E"/>
    <w:rsid w:val="00BB79E3"/>
    <w:rsid w:val="00BB7DD2"/>
    <w:rsid w:val="00BC0106"/>
    <w:rsid w:val="00BC15E1"/>
    <w:rsid w:val="00BC194F"/>
    <w:rsid w:val="00BC1A1F"/>
    <w:rsid w:val="00BC27A8"/>
    <w:rsid w:val="00BC295B"/>
    <w:rsid w:val="00BC3F4C"/>
    <w:rsid w:val="00BC5167"/>
    <w:rsid w:val="00BD01C0"/>
    <w:rsid w:val="00BD195B"/>
    <w:rsid w:val="00BD1F2B"/>
    <w:rsid w:val="00BD4238"/>
    <w:rsid w:val="00BD575A"/>
    <w:rsid w:val="00BE0550"/>
    <w:rsid w:val="00BE3FAE"/>
    <w:rsid w:val="00BE5EC5"/>
    <w:rsid w:val="00BE78C3"/>
    <w:rsid w:val="00BE7B15"/>
    <w:rsid w:val="00BF242B"/>
    <w:rsid w:val="00BF37CA"/>
    <w:rsid w:val="00BF4058"/>
    <w:rsid w:val="00BF48CF"/>
    <w:rsid w:val="00BF53BD"/>
    <w:rsid w:val="00BF7FEF"/>
    <w:rsid w:val="00C01366"/>
    <w:rsid w:val="00C03994"/>
    <w:rsid w:val="00C05F66"/>
    <w:rsid w:val="00C10472"/>
    <w:rsid w:val="00C1523A"/>
    <w:rsid w:val="00C1580E"/>
    <w:rsid w:val="00C15EE4"/>
    <w:rsid w:val="00C15FF6"/>
    <w:rsid w:val="00C20178"/>
    <w:rsid w:val="00C21130"/>
    <w:rsid w:val="00C21F34"/>
    <w:rsid w:val="00C22743"/>
    <w:rsid w:val="00C23506"/>
    <w:rsid w:val="00C2404D"/>
    <w:rsid w:val="00C309E6"/>
    <w:rsid w:val="00C36CA1"/>
    <w:rsid w:val="00C407FA"/>
    <w:rsid w:val="00C40A7D"/>
    <w:rsid w:val="00C40D35"/>
    <w:rsid w:val="00C41A21"/>
    <w:rsid w:val="00C43F65"/>
    <w:rsid w:val="00C44954"/>
    <w:rsid w:val="00C4508E"/>
    <w:rsid w:val="00C468AC"/>
    <w:rsid w:val="00C46967"/>
    <w:rsid w:val="00C4713A"/>
    <w:rsid w:val="00C50B08"/>
    <w:rsid w:val="00C51A82"/>
    <w:rsid w:val="00C526F2"/>
    <w:rsid w:val="00C5324B"/>
    <w:rsid w:val="00C53A4B"/>
    <w:rsid w:val="00C5661D"/>
    <w:rsid w:val="00C57501"/>
    <w:rsid w:val="00C575A9"/>
    <w:rsid w:val="00C6097B"/>
    <w:rsid w:val="00C65183"/>
    <w:rsid w:val="00C66AA1"/>
    <w:rsid w:val="00C70589"/>
    <w:rsid w:val="00C71136"/>
    <w:rsid w:val="00C71B73"/>
    <w:rsid w:val="00C71DC7"/>
    <w:rsid w:val="00C72319"/>
    <w:rsid w:val="00C735EB"/>
    <w:rsid w:val="00C73F9F"/>
    <w:rsid w:val="00C7424C"/>
    <w:rsid w:val="00C74C05"/>
    <w:rsid w:val="00C76F14"/>
    <w:rsid w:val="00C773F6"/>
    <w:rsid w:val="00C8018C"/>
    <w:rsid w:val="00C808B9"/>
    <w:rsid w:val="00C818E6"/>
    <w:rsid w:val="00C84778"/>
    <w:rsid w:val="00C86346"/>
    <w:rsid w:val="00C872C4"/>
    <w:rsid w:val="00C878C9"/>
    <w:rsid w:val="00C916D3"/>
    <w:rsid w:val="00C920D5"/>
    <w:rsid w:val="00C938D1"/>
    <w:rsid w:val="00CA1C5C"/>
    <w:rsid w:val="00CA41A4"/>
    <w:rsid w:val="00CA473E"/>
    <w:rsid w:val="00CA5FE4"/>
    <w:rsid w:val="00CA718B"/>
    <w:rsid w:val="00CA776C"/>
    <w:rsid w:val="00CB22A1"/>
    <w:rsid w:val="00CC1EFB"/>
    <w:rsid w:val="00CC2C2B"/>
    <w:rsid w:val="00CC2D2C"/>
    <w:rsid w:val="00CC3A5F"/>
    <w:rsid w:val="00CC3D13"/>
    <w:rsid w:val="00CC440E"/>
    <w:rsid w:val="00CC79B5"/>
    <w:rsid w:val="00CD0F32"/>
    <w:rsid w:val="00CD2090"/>
    <w:rsid w:val="00CD7765"/>
    <w:rsid w:val="00CD7AFA"/>
    <w:rsid w:val="00CE088A"/>
    <w:rsid w:val="00CE0D48"/>
    <w:rsid w:val="00CE44D4"/>
    <w:rsid w:val="00D003AC"/>
    <w:rsid w:val="00D01980"/>
    <w:rsid w:val="00D0347B"/>
    <w:rsid w:val="00D03F32"/>
    <w:rsid w:val="00D067D1"/>
    <w:rsid w:val="00D07056"/>
    <w:rsid w:val="00D07679"/>
    <w:rsid w:val="00D07D75"/>
    <w:rsid w:val="00D141D4"/>
    <w:rsid w:val="00D15233"/>
    <w:rsid w:val="00D156EC"/>
    <w:rsid w:val="00D17717"/>
    <w:rsid w:val="00D203D9"/>
    <w:rsid w:val="00D23711"/>
    <w:rsid w:val="00D24CDD"/>
    <w:rsid w:val="00D32E1B"/>
    <w:rsid w:val="00D34B8E"/>
    <w:rsid w:val="00D3621A"/>
    <w:rsid w:val="00D362F3"/>
    <w:rsid w:val="00D416C0"/>
    <w:rsid w:val="00D4278B"/>
    <w:rsid w:val="00D45DE6"/>
    <w:rsid w:val="00D477D7"/>
    <w:rsid w:val="00D55A88"/>
    <w:rsid w:val="00D56C55"/>
    <w:rsid w:val="00D57A16"/>
    <w:rsid w:val="00D61446"/>
    <w:rsid w:val="00D634AD"/>
    <w:rsid w:val="00D63A4D"/>
    <w:rsid w:val="00D63AA9"/>
    <w:rsid w:val="00D641A8"/>
    <w:rsid w:val="00D6580A"/>
    <w:rsid w:val="00D664E1"/>
    <w:rsid w:val="00D677AB"/>
    <w:rsid w:val="00D67EE2"/>
    <w:rsid w:val="00D706CC"/>
    <w:rsid w:val="00D7212A"/>
    <w:rsid w:val="00D72D38"/>
    <w:rsid w:val="00D748D1"/>
    <w:rsid w:val="00D75417"/>
    <w:rsid w:val="00D76AEA"/>
    <w:rsid w:val="00D77D62"/>
    <w:rsid w:val="00D80A7F"/>
    <w:rsid w:val="00D81AC2"/>
    <w:rsid w:val="00D81AF4"/>
    <w:rsid w:val="00D86CBC"/>
    <w:rsid w:val="00D8741D"/>
    <w:rsid w:val="00D87B74"/>
    <w:rsid w:val="00D90B3D"/>
    <w:rsid w:val="00D90BE2"/>
    <w:rsid w:val="00D94D04"/>
    <w:rsid w:val="00D95AB2"/>
    <w:rsid w:val="00D963E1"/>
    <w:rsid w:val="00D97910"/>
    <w:rsid w:val="00D97C0D"/>
    <w:rsid w:val="00DA3E63"/>
    <w:rsid w:val="00DA5782"/>
    <w:rsid w:val="00DA629A"/>
    <w:rsid w:val="00DA7D88"/>
    <w:rsid w:val="00DB138D"/>
    <w:rsid w:val="00DB2496"/>
    <w:rsid w:val="00DB2C4D"/>
    <w:rsid w:val="00DB66F2"/>
    <w:rsid w:val="00DB7F2B"/>
    <w:rsid w:val="00DC0779"/>
    <w:rsid w:val="00DC1412"/>
    <w:rsid w:val="00DC1BA3"/>
    <w:rsid w:val="00DC1EAD"/>
    <w:rsid w:val="00DC22D5"/>
    <w:rsid w:val="00DC52B8"/>
    <w:rsid w:val="00DC56B2"/>
    <w:rsid w:val="00DC6ACB"/>
    <w:rsid w:val="00DD10E0"/>
    <w:rsid w:val="00DD12CB"/>
    <w:rsid w:val="00DD5A7D"/>
    <w:rsid w:val="00DD63C0"/>
    <w:rsid w:val="00DD75C0"/>
    <w:rsid w:val="00DE1B24"/>
    <w:rsid w:val="00DE1D88"/>
    <w:rsid w:val="00DE2085"/>
    <w:rsid w:val="00DE2BB1"/>
    <w:rsid w:val="00DE4D84"/>
    <w:rsid w:val="00DE50D4"/>
    <w:rsid w:val="00DE6D89"/>
    <w:rsid w:val="00DF0523"/>
    <w:rsid w:val="00DF08DC"/>
    <w:rsid w:val="00DF11BA"/>
    <w:rsid w:val="00DF15B9"/>
    <w:rsid w:val="00DF2424"/>
    <w:rsid w:val="00DF2D43"/>
    <w:rsid w:val="00DF3F78"/>
    <w:rsid w:val="00E0058D"/>
    <w:rsid w:val="00E00863"/>
    <w:rsid w:val="00E028CD"/>
    <w:rsid w:val="00E0368C"/>
    <w:rsid w:val="00E055CB"/>
    <w:rsid w:val="00E076BB"/>
    <w:rsid w:val="00E12DF2"/>
    <w:rsid w:val="00E13EBE"/>
    <w:rsid w:val="00E13FF3"/>
    <w:rsid w:val="00E14BC0"/>
    <w:rsid w:val="00E17839"/>
    <w:rsid w:val="00E21B2D"/>
    <w:rsid w:val="00E2291B"/>
    <w:rsid w:val="00E23319"/>
    <w:rsid w:val="00E24931"/>
    <w:rsid w:val="00E26678"/>
    <w:rsid w:val="00E26E28"/>
    <w:rsid w:val="00E3110C"/>
    <w:rsid w:val="00E324AB"/>
    <w:rsid w:val="00E33434"/>
    <w:rsid w:val="00E34CDF"/>
    <w:rsid w:val="00E357B7"/>
    <w:rsid w:val="00E36398"/>
    <w:rsid w:val="00E37856"/>
    <w:rsid w:val="00E4039D"/>
    <w:rsid w:val="00E428A8"/>
    <w:rsid w:val="00E42BEA"/>
    <w:rsid w:val="00E4487B"/>
    <w:rsid w:val="00E448FD"/>
    <w:rsid w:val="00E45B75"/>
    <w:rsid w:val="00E45CDE"/>
    <w:rsid w:val="00E471B4"/>
    <w:rsid w:val="00E50AE2"/>
    <w:rsid w:val="00E51DB9"/>
    <w:rsid w:val="00E52330"/>
    <w:rsid w:val="00E5614A"/>
    <w:rsid w:val="00E62B3F"/>
    <w:rsid w:val="00E66517"/>
    <w:rsid w:val="00E73FA1"/>
    <w:rsid w:val="00E74426"/>
    <w:rsid w:val="00E77739"/>
    <w:rsid w:val="00E77BB6"/>
    <w:rsid w:val="00E81FA1"/>
    <w:rsid w:val="00E824D4"/>
    <w:rsid w:val="00E8526B"/>
    <w:rsid w:val="00E8692D"/>
    <w:rsid w:val="00E86F00"/>
    <w:rsid w:val="00E9016A"/>
    <w:rsid w:val="00E912ED"/>
    <w:rsid w:val="00E9516E"/>
    <w:rsid w:val="00E95612"/>
    <w:rsid w:val="00E9659B"/>
    <w:rsid w:val="00E96C8E"/>
    <w:rsid w:val="00E9732C"/>
    <w:rsid w:val="00EA0338"/>
    <w:rsid w:val="00EA61F8"/>
    <w:rsid w:val="00EA7E45"/>
    <w:rsid w:val="00EB0F7C"/>
    <w:rsid w:val="00EB30AD"/>
    <w:rsid w:val="00EB5EC6"/>
    <w:rsid w:val="00EC0DA1"/>
    <w:rsid w:val="00EC0F4B"/>
    <w:rsid w:val="00EC44A7"/>
    <w:rsid w:val="00EC520A"/>
    <w:rsid w:val="00EC5FA6"/>
    <w:rsid w:val="00EC77ED"/>
    <w:rsid w:val="00EC79CE"/>
    <w:rsid w:val="00ED1AC2"/>
    <w:rsid w:val="00ED1ADE"/>
    <w:rsid w:val="00ED2804"/>
    <w:rsid w:val="00ED4469"/>
    <w:rsid w:val="00ED7213"/>
    <w:rsid w:val="00ED7DAC"/>
    <w:rsid w:val="00EE344B"/>
    <w:rsid w:val="00EE40BA"/>
    <w:rsid w:val="00EE5A29"/>
    <w:rsid w:val="00EE6028"/>
    <w:rsid w:val="00EE6840"/>
    <w:rsid w:val="00EE7CA9"/>
    <w:rsid w:val="00EF04D4"/>
    <w:rsid w:val="00EF091A"/>
    <w:rsid w:val="00EF269B"/>
    <w:rsid w:val="00EF3CEF"/>
    <w:rsid w:val="00EF56CC"/>
    <w:rsid w:val="00EF66E5"/>
    <w:rsid w:val="00EF73DB"/>
    <w:rsid w:val="00EF7C8E"/>
    <w:rsid w:val="00F004AD"/>
    <w:rsid w:val="00F00850"/>
    <w:rsid w:val="00F01D5E"/>
    <w:rsid w:val="00F02195"/>
    <w:rsid w:val="00F03567"/>
    <w:rsid w:val="00F03824"/>
    <w:rsid w:val="00F03E6E"/>
    <w:rsid w:val="00F06836"/>
    <w:rsid w:val="00F06B11"/>
    <w:rsid w:val="00F06F3D"/>
    <w:rsid w:val="00F10FEE"/>
    <w:rsid w:val="00F12996"/>
    <w:rsid w:val="00F1323C"/>
    <w:rsid w:val="00F13AA8"/>
    <w:rsid w:val="00F14711"/>
    <w:rsid w:val="00F166C6"/>
    <w:rsid w:val="00F202E3"/>
    <w:rsid w:val="00F2093A"/>
    <w:rsid w:val="00F21367"/>
    <w:rsid w:val="00F227D5"/>
    <w:rsid w:val="00F233E7"/>
    <w:rsid w:val="00F24783"/>
    <w:rsid w:val="00F24D86"/>
    <w:rsid w:val="00F252F9"/>
    <w:rsid w:val="00F2541A"/>
    <w:rsid w:val="00F26E06"/>
    <w:rsid w:val="00F31777"/>
    <w:rsid w:val="00F31F6C"/>
    <w:rsid w:val="00F327F6"/>
    <w:rsid w:val="00F34149"/>
    <w:rsid w:val="00F35090"/>
    <w:rsid w:val="00F37F8E"/>
    <w:rsid w:val="00F402FA"/>
    <w:rsid w:val="00F40912"/>
    <w:rsid w:val="00F417E0"/>
    <w:rsid w:val="00F433D7"/>
    <w:rsid w:val="00F43EE8"/>
    <w:rsid w:val="00F443BD"/>
    <w:rsid w:val="00F45592"/>
    <w:rsid w:val="00F458DD"/>
    <w:rsid w:val="00F47E0E"/>
    <w:rsid w:val="00F51744"/>
    <w:rsid w:val="00F51F85"/>
    <w:rsid w:val="00F55907"/>
    <w:rsid w:val="00F55D80"/>
    <w:rsid w:val="00F5646A"/>
    <w:rsid w:val="00F5670E"/>
    <w:rsid w:val="00F56F59"/>
    <w:rsid w:val="00F6236D"/>
    <w:rsid w:val="00F62659"/>
    <w:rsid w:val="00F71835"/>
    <w:rsid w:val="00F71B76"/>
    <w:rsid w:val="00F725C4"/>
    <w:rsid w:val="00F725E6"/>
    <w:rsid w:val="00F7314F"/>
    <w:rsid w:val="00F74DF5"/>
    <w:rsid w:val="00F75D1C"/>
    <w:rsid w:val="00F75FA4"/>
    <w:rsid w:val="00F76F8F"/>
    <w:rsid w:val="00F84956"/>
    <w:rsid w:val="00F84D90"/>
    <w:rsid w:val="00F85E2A"/>
    <w:rsid w:val="00F910FF"/>
    <w:rsid w:val="00F92528"/>
    <w:rsid w:val="00F936FB"/>
    <w:rsid w:val="00F941E5"/>
    <w:rsid w:val="00F961AD"/>
    <w:rsid w:val="00FA2DF0"/>
    <w:rsid w:val="00FA4D27"/>
    <w:rsid w:val="00FA50E3"/>
    <w:rsid w:val="00FA5C8F"/>
    <w:rsid w:val="00FA7A81"/>
    <w:rsid w:val="00FA7DDD"/>
    <w:rsid w:val="00FB04CB"/>
    <w:rsid w:val="00FB0C1D"/>
    <w:rsid w:val="00FB128B"/>
    <w:rsid w:val="00FB16FC"/>
    <w:rsid w:val="00FB2E8A"/>
    <w:rsid w:val="00FB30D6"/>
    <w:rsid w:val="00FB43F8"/>
    <w:rsid w:val="00FB60AB"/>
    <w:rsid w:val="00FB792F"/>
    <w:rsid w:val="00FC1399"/>
    <w:rsid w:val="00FC1D34"/>
    <w:rsid w:val="00FC229B"/>
    <w:rsid w:val="00FC41E6"/>
    <w:rsid w:val="00FC7A62"/>
    <w:rsid w:val="00FD13BD"/>
    <w:rsid w:val="00FD22EE"/>
    <w:rsid w:val="00FD2415"/>
    <w:rsid w:val="00FD5809"/>
    <w:rsid w:val="00FE1DB2"/>
    <w:rsid w:val="00FE30EC"/>
    <w:rsid w:val="00FE4F69"/>
    <w:rsid w:val="00FE6D88"/>
    <w:rsid w:val="00FE70C2"/>
    <w:rsid w:val="00FF0FBC"/>
    <w:rsid w:val="00FF357B"/>
    <w:rsid w:val="00FF5C3A"/>
    <w:rsid w:val="00FF6979"/>
    <w:rsid w:val="00FF74F1"/>
    <w:rsid w:val="00FF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fc"/>
    </o:shapedefaults>
    <o:shapelayout v:ext="edit">
      <o:idmap v:ext="edit" data="1"/>
    </o:shapelayout>
  </w:shapeDefaults>
  <w:decimalSymbol w:val="."/>
  <w:listSeparator w:val=","/>
  <w14:docId w14:val="1FC126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505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537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link w:val="a3"/>
    <w:uiPriority w:val="99"/>
    <w:semiHidden/>
    <w:rsid w:val="00B2537B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7D6011"/>
    <w:pPr>
      <w:tabs>
        <w:tab w:val="center" w:pos="4680"/>
        <w:tab w:val="right" w:pos="9360"/>
      </w:tabs>
    </w:pPr>
    <w:rPr>
      <w:rFonts w:ascii="Tahoma" w:eastAsia="Calibri" w:hAnsi="Tahoma" w:cs="Angsana New"/>
    </w:rPr>
  </w:style>
  <w:style w:type="character" w:customStyle="1" w:styleId="a6">
    <w:name w:val="หัวกระดาษ อักขระ"/>
    <w:link w:val="a5"/>
    <w:uiPriority w:val="99"/>
    <w:rsid w:val="007D6011"/>
    <w:rPr>
      <w:rFonts w:ascii="Tahoma" w:eastAsia="Calibri" w:hAnsi="Tahoma" w:cs="Angsana New"/>
    </w:rPr>
  </w:style>
  <w:style w:type="paragraph" w:styleId="a7">
    <w:name w:val="List Paragraph"/>
    <w:aliases w:val="Table Heading"/>
    <w:basedOn w:val="a"/>
    <w:link w:val="a8"/>
    <w:uiPriority w:val="34"/>
    <w:qFormat/>
    <w:rsid w:val="00AA1165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4356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435629"/>
  </w:style>
  <w:style w:type="paragraph" w:styleId="ab">
    <w:name w:val="Normal (Web)"/>
    <w:basedOn w:val="a"/>
    <w:uiPriority w:val="99"/>
    <w:unhideWhenUsed/>
    <w:rsid w:val="00660B5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c">
    <w:name w:val="Table Grid"/>
    <w:basedOn w:val="a1"/>
    <w:uiPriority w:val="39"/>
    <w:rsid w:val="00E62B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uiPriority w:val="99"/>
    <w:semiHidden/>
    <w:unhideWhenUsed/>
    <w:rsid w:val="007B73EB"/>
    <w:rPr>
      <w:sz w:val="16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7B73EB"/>
    <w:pPr>
      <w:spacing w:line="240" w:lineRule="auto"/>
    </w:pPr>
    <w:rPr>
      <w:sz w:val="20"/>
      <w:szCs w:val="25"/>
    </w:rPr>
  </w:style>
  <w:style w:type="character" w:customStyle="1" w:styleId="af">
    <w:name w:val="ข้อความข้อคิดเห็น อักขระ"/>
    <w:link w:val="ae"/>
    <w:uiPriority w:val="99"/>
    <w:semiHidden/>
    <w:rsid w:val="007B73EB"/>
    <w:rPr>
      <w:sz w:val="20"/>
      <w:szCs w:val="25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B73EB"/>
    <w:rPr>
      <w:b/>
      <w:bCs/>
    </w:rPr>
  </w:style>
  <w:style w:type="character" w:customStyle="1" w:styleId="af1">
    <w:name w:val="ชื่อเรื่องของข้อคิดเห็น อักขระ"/>
    <w:link w:val="af0"/>
    <w:uiPriority w:val="99"/>
    <w:semiHidden/>
    <w:rsid w:val="007B73EB"/>
    <w:rPr>
      <w:b/>
      <w:bCs/>
      <w:sz w:val="20"/>
      <w:szCs w:val="25"/>
    </w:rPr>
  </w:style>
  <w:style w:type="character" w:customStyle="1" w:styleId="a8">
    <w:name w:val="รายการย่อหน้า อักขระ"/>
    <w:aliases w:val="Table Heading อักขระ"/>
    <w:link w:val="a7"/>
    <w:uiPriority w:val="34"/>
    <w:rsid w:val="005C2E4E"/>
  </w:style>
  <w:style w:type="character" w:styleId="af2">
    <w:name w:val="Hyperlink"/>
    <w:uiPriority w:val="99"/>
    <w:unhideWhenUsed/>
    <w:rsid w:val="00EC0F4B"/>
    <w:rPr>
      <w:color w:val="0000FF"/>
      <w:u w:val="single"/>
    </w:rPr>
  </w:style>
  <w:style w:type="paragraph" w:customStyle="1" w:styleId="1">
    <w:name w:val="รายการย่อหน้า1"/>
    <w:basedOn w:val="a"/>
    <w:next w:val="a7"/>
    <w:uiPriority w:val="34"/>
    <w:qFormat/>
    <w:rsid w:val="00EF56CC"/>
    <w:pPr>
      <w:ind w:left="720"/>
      <w:contextualSpacing/>
    </w:pPr>
  </w:style>
  <w:style w:type="table" w:styleId="-4">
    <w:name w:val="Light Shading Accent 4"/>
    <w:basedOn w:val="a1"/>
    <w:uiPriority w:val="60"/>
    <w:rsid w:val="002D789A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af3">
    <w:name w:val="No Spacing"/>
    <w:uiPriority w:val="1"/>
    <w:qFormat/>
    <w:rsid w:val="0048728A"/>
    <w:rPr>
      <w:sz w:val="22"/>
      <w:szCs w:val="28"/>
    </w:rPr>
  </w:style>
  <w:style w:type="character" w:styleId="af4">
    <w:name w:val="Emphasis"/>
    <w:basedOn w:val="a0"/>
    <w:uiPriority w:val="20"/>
    <w:qFormat/>
    <w:rsid w:val="008E5D55"/>
    <w:rPr>
      <w:i/>
      <w:iCs/>
    </w:rPr>
  </w:style>
  <w:style w:type="character" w:styleId="af5">
    <w:name w:val="Strong"/>
    <w:basedOn w:val="a0"/>
    <w:uiPriority w:val="22"/>
    <w:qFormat/>
    <w:rsid w:val="002C2EF8"/>
    <w:rPr>
      <w:b/>
      <w:bCs/>
    </w:rPr>
  </w:style>
  <w:style w:type="paragraph" w:customStyle="1" w:styleId="Default">
    <w:name w:val="Default"/>
    <w:rsid w:val="003B1C26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table" w:customStyle="1" w:styleId="ListTable4Accent4">
    <w:name w:val="List Table 4 Accent 4"/>
    <w:basedOn w:val="a1"/>
    <w:uiPriority w:val="49"/>
    <w:rsid w:val="00BB3F00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customStyle="1" w:styleId="UnresolvedMention1">
    <w:name w:val="Unresolved Mention1"/>
    <w:basedOn w:val="a0"/>
    <w:uiPriority w:val="99"/>
    <w:semiHidden/>
    <w:unhideWhenUsed/>
    <w:rsid w:val="005555F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505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537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link w:val="a3"/>
    <w:uiPriority w:val="99"/>
    <w:semiHidden/>
    <w:rsid w:val="00B2537B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7D6011"/>
    <w:pPr>
      <w:tabs>
        <w:tab w:val="center" w:pos="4680"/>
        <w:tab w:val="right" w:pos="9360"/>
      </w:tabs>
    </w:pPr>
    <w:rPr>
      <w:rFonts w:ascii="Tahoma" w:eastAsia="Calibri" w:hAnsi="Tahoma" w:cs="Angsana New"/>
    </w:rPr>
  </w:style>
  <w:style w:type="character" w:customStyle="1" w:styleId="a6">
    <w:name w:val="หัวกระดาษ อักขระ"/>
    <w:link w:val="a5"/>
    <w:uiPriority w:val="99"/>
    <w:rsid w:val="007D6011"/>
    <w:rPr>
      <w:rFonts w:ascii="Tahoma" w:eastAsia="Calibri" w:hAnsi="Tahoma" w:cs="Angsana New"/>
    </w:rPr>
  </w:style>
  <w:style w:type="paragraph" w:styleId="a7">
    <w:name w:val="List Paragraph"/>
    <w:aliases w:val="Table Heading"/>
    <w:basedOn w:val="a"/>
    <w:link w:val="a8"/>
    <w:uiPriority w:val="34"/>
    <w:qFormat/>
    <w:rsid w:val="00AA1165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4356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435629"/>
  </w:style>
  <w:style w:type="paragraph" w:styleId="ab">
    <w:name w:val="Normal (Web)"/>
    <w:basedOn w:val="a"/>
    <w:uiPriority w:val="99"/>
    <w:unhideWhenUsed/>
    <w:rsid w:val="00660B5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c">
    <w:name w:val="Table Grid"/>
    <w:basedOn w:val="a1"/>
    <w:uiPriority w:val="39"/>
    <w:rsid w:val="00E62B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uiPriority w:val="99"/>
    <w:semiHidden/>
    <w:unhideWhenUsed/>
    <w:rsid w:val="007B73EB"/>
    <w:rPr>
      <w:sz w:val="16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7B73EB"/>
    <w:pPr>
      <w:spacing w:line="240" w:lineRule="auto"/>
    </w:pPr>
    <w:rPr>
      <w:sz w:val="20"/>
      <w:szCs w:val="25"/>
    </w:rPr>
  </w:style>
  <w:style w:type="character" w:customStyle="1" w:styleId="af">
    <w:name w:val="ข้อความข้อคิดเห็น อักขระ"/>
    <w:link w:val="ae"/>
    <w:uiPriority w:val="99"/>
    <w:semiHidden/>
    <w:rsid w:val="007B73EB"/>
    <w:rPr>
      <w:sz w:val="20"/>
      <w:szCs w:val="25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B73EB"/>
    <w:rPr>
      <w:b/>
      <w:bCs/>
    </w:rPr>
  </w:style>
  <w:style w:type="character" w:customStyle="1" w:styleId="af1">
    <w:name w:val="ชื่อเรื่องของข้อคิดเห็น อักขระ"/>
    <w:link w:val="af0"/>
    <w:uiPriority w:val="99"/>
    <w:semiHidden/>
    <w:rsid w:val="007B73EB"/>
    <w:rPr>
      <w:b/>
      <w:bCs/>
      <w:sz w:val="20"/>
      <w:szCs w:val="25"/>
    </w:rPr>
  </w:style>
  <w:style w:type="character" w:customStyle="1" w:styleId="a8">
    <w:name w:val="รายการย่อหน้า อักขระ"/>
    <w:aliases w:val="Table Heading อักขระ"/>
    <w:link w:val="a7"/>
    <w:uiPriority w:val="34"/>
    <w:rsid w:val="005C2E4E"/>
  </w:style>
  <w:style w:type="character" w:styleId="af2">
    <w:name w:val="Hyperlink"/>
    <w:uiPriority w:val="99"/>
    <w:unhideWhenUsed/>
    <w:rsid w:val="00EC0F4B"/>
    <w:rPr>
      <w:color w:val="0000FF"/>
      <w:u w:val="single"/>
    </w:rPr>
  </w:style>
  <w:style w:type="paragraph" w:customStyle="1" w:styleId="1">
    <w:name w:val="รายการย่อหน้า1"/>
    <w:basedOn w:val="a"/>
    <w:next w:val="a7"/>
    <w:uiPriority w:val="34"/>
    <w:qFormat/>
    <w:rsid w:val="00EF56CC"/>
    <w:pPr>
      <w:ind w:left="720"/>
      <w:contextualSpacing/>
    </w:pPr>
  </w:style>
  <w:style w:type="table" w:styleId="-4">
    <w:name w:val="Light Shading Accent 4"/>
    <w:basedOn w:val="a1"/>
    <w:uiPriority w:val="60"/>
    <w:rsid w:val="002D789A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af3">
    <w:name w:val="No Spacing"/>
    <w:uiPriority w:val="1"/>
    <w:qFormat/>
    <w:rsid w:val="0048728A"/>
    <w:rPr>
      <w:sz w:val="22"/>
      <w:szCs w:val="28"/>
    </w:rPr>
  </w:style>
  <w:style w:type="character" w:styleId="af4">
    <w:name w:val="Emphasis"/>
    <w:basedOn w:val="a0"/>
    <w:uiPriority w:val="20"/>
    <w:qFormat/>
    <w:rsid w:val="008E5D55"/>
    <w:rPr>
      <w:i/>
      <w:iCs/>
    </w:rPr>
  </w:style>
  <w:style w:type="character" w:styleId="af5">
    <w:name w:val="Strong"/>
    <w:basedOn w:val="a0"/>
    <w:uiPriority w:val="22"/>
    <w:qFormat/>
    <w:rsid w:val="002C2EF8"/>
    <w:rPr>
      <w:b/>
      <w:bCs/>
    </w:rPr>
  </w:style>
  <w:style w:type="paragraph" w:customStyle="1" w:styleId="Default">
    <w:name w:val="Default"/>
    <w:rsid w:val="003B1C26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table" w:customStyle="1" w:styleId="ListTable4Accent4">
    <w:name w:val="List Table 4 Accent 4"/>
    <w:basedOn w:val="a1"/>
    <w:uiPriority w:val="49"/>
    <w:rsid w:val="00BB3F00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customStyle="1" w:styleId="UnresolvedMention1">
    <w:name w:val="Unresolved Mention1"/>
    <w:basedOn w:val="a0"/>
    <w:uiPriority w:val="99"/>
    <w:semiHidden/>
    <w:unhideWhenUsed/>
    <w:rsid w:val="005555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383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482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3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82993-CAA6-4135-8D58-4678B47B7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1259</Words>
  <Characters>7182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8425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BEERCOM</cp:lastModifiedBy>
  <cp:revision>5</cp:revision>
  <cp:lastPrinted>2021-12-18T16:46:00Z</cp:lastPrinted>
  <dcterms:created xsi:type="dcterms:W3CDTF">2021-12-28T02:24:00Z</dcterms:created>
  <dcterms:modified xsi:type="dcterms:W3CDTF">2022-03-15T02:38:00Z</dcterms:modified>
</cp:coreProperties>
</file>